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46F50" w:rsidRDefault="0025106C" w:rsidP="00F37D7B">
      <w:pPr>
        <w:pStyle w:val="af2"/>
      </w:pPr>
      <w:r w:rsidRPr="00E46F50">
        <w:rPr>
          <w:rFonts w:hint="eastAsia"/>
        </w:rPr>
        <w:t>糾正案文</w:t>
      </w:r>
    </w:p>
    <w:p w:rsidR="00E25849" w:rsidRPr="00E46F50" w:rsidRDefault="0025106C" w:rsidP="00F231DC">
      <w:pPr>
        <w:pStyle w:val="1"/>
      </w:pPr>
      <w:r w:rsidRPr="00E46F50">
        <w:rPr>
          <w:rFonts w:hint="eastAsia"/>
        </w:rPr>
        <w:t>被糾正機關：</w:t>
      </w:r>
      <w:r w:rsidR="00EB5E17" w:rsidRPr="00E46F50">
        <w:rPr>
          <w:rFonts w:hAnsi="標楷體" w:hint="eastAsia"/>
        </w:rPr>
        <w:t>教育部、科技部</w:t>
      </w:r>
      <w:r w:rsidRPr="00E46F50">
        <w:rPr>
          <w:rFonts w:hint="eastAsia"/>
        </w:rPr>
        <w:t>。</w:t>
      </w:r>
    </w:p>
    <w:p w:rsidR="00E25849" w:rsidRPr="00E46F50" w:rsidRDefault="0025106C" w:rsidP="00ED5767">
      <w:pPr>
        <w:pStyle w:val="1"/>
      </w:pPr>
      <w:r w:rsidRPr="00E46F50">
        <w:rPr>
          <w:rFonts w:hint="eastAsia"/>
        </w:rPr>
        <w:t>案　　　由：</w:t>
      </w:r>
      <w:r w:rsidR="00ED5767" w:rsidRPr="00E46F50">
        <w:rPr>
          <w:rFonts w:hint="eastAsia"/>
        </w:rPr>
        <w:t>教育部</w:t>
      </w:r>
      <w:r w:rsidR="00F74A8D" w:rsidRPr="00E46F50">
        <w:rPr>
          <w:rFonts w:hint="eastAsia"/>
        </w:rPr>
        <w:t>明知國立</w:t>
      </w:r>
      <w:r w:rsidR="00ED5767" w:rsidRPr="00E46F50">
        <w:rPr>
          <w:rFonts w:hint="eastAsia"/>
        </w:rPr>
        <w:t>臺</w:t>
      </w:r>
      <w:r w:rsidR="00F74A8D" w:rsidRPr="00E46F50">
        <w:rPr>
          <w:rFonts w:hint="eastAsia"/>
        </w:rPr>
        <w:t>灣</w:t>
      </w:r>
      <w:r w:rsidR="00ED5767" w:rsidRPr="00E46F50">
        <w:rPr>
          <w:rFonts w:hint="eastAsia"/>
        </w:rPr>
        <w:t>大</w:t>
      </w:r>
      <w:r w:rsidR="00F74A8D" w:rsidRPr="00E46F50">
        <w:rPr>
          <w:rFonts w:hint="eastAsia"/>
        </w:rPr>
        <w:t>學</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00ED5767" w:rsidRPr="00E46F50">
        <w:rPr>
          <w:rFonts w:hint="eastAsia"/>
        </w:rPr>
        <w:t>授發表之多篇論文涉有造假等違反學術倫理案，其中部分共同發表之論文直接涉及</w:t>
      </w:r>
      <w:proofErr w:type="gramStart"/>
      <w:r w:rsidR="00827897" w:rsidRPr="00E46F50">
        <w:rPr>
          <w:rFonts w:hint="eastAsia"/>
        </w:rPr>
        <w:t>該校</w:t>
      </w:r>
      <w:r w:rsidR="00EA2397" w:rsidRPr="00E46F50">
        <w:rPr>
          <w:rFonts w:hint="eastAsia"/>
        </w:rPr>
        <w:t>楊</w:t>
      </w:r>
      <w:proofErr w:type="gramEnd"/>
      <w:r w:rsidR="00EA2397" w:rsidRPr="00E46F50">
        <w:rPr>
          <w:rFonts w:hint="eastAsia"/>
        </w:rPr>
        <w:t>○池</w:t>
      </w:r>
      <w:r w:rsidR="00ED5767" w:rsidRPr="00E46F50">
        <w:rPr>
          <w:rFonts w:hint="eastAsia"/>
        </w:rPr>
        <w:t>前校長，卻未主動進行查處作為，致使該校需另成立特別委員會調查，招致外界質疑</w:t>
      </w:r>
      <w:r w:rsidR="00F74A8D" w:rsidRPr="00E46F50">
        <w:rPr>
          <w:rFonts w:hint="eastAsia"/>
        </w:rPr>
        <w:t>該校</w:t>
      </w:r>
      <w:r w:rsidR="00ED5767" w:rsidRPr="00E46F50">
        <w:rPr>
          <w:rFonts w:hint="eastAsia"/>
        </w:rPr>
        <w:t>自行調查程序及結果之公正性。</w:t>
      </w:r>
      <w:r w:rsidR="00F74A8D" w:rsidRPr="00E46F50">
        <w:rPr>
          <w:rFonts w:hint="eastAsia"/>
        </w:rPr>
        <w:t>且該</w:t>
      </w:r>
      <w:r w:rsidR="00ED5767" w:rsidRPr="00E46F50">
        <w:rPr>
          <w:rFonts w:hint="eastAsia"/>
        </w:rPr>
        <w:t>部</w:t>
      </w:r>
      <w:r w:rsidR="00F74A8D" w:rsidRPr="00E46F50">
        <w:rPr>
          <w:rFonts w:hint="eastAsia"/>
        </w:rPr>
        <w:t>復</w:t>
      </w:r>
      <w:proofErr w:type="gramStart"/>
      <w:r w:rsidR="00F74A8D" w:rsidRPr="00E46F50">
        <w:rPr>
          <w:rFonts w:hint="eastAsia"/>
        </w:rPr>
        <w:t>怠</w:t>
      </w:r>
      <w:proofErr w:type="gramEnd"/>
      <w:r w:rsidR="00F74A8D" w:rsidRPr="00E46F50">
        <w:rPr>
          <w:rFonts w:hint="eastAsia"/>
        </w:rPr>
        <w:t>未儘早完備</w:t>
      </w:r>
      <w:r w:rsidR="00ED5767" w:rsidRPr="00E46F50">
        <w:rPr>
          <w:rFonts w:hint="eastAsia"/>
        </w:rPr>
        <w:t>學術倫理</w:t>
      </w:r>
      <w:r w:rsidR="00F74A8D" w:rsidRPr="00E46F50">
        <w:rPr>
          <w:rFonts w:hint="eastAsia"/>
        </w:rPr>
        <w:t>相關</w:t>
      </w:r>
      <w:r w:rsidR="00ED5767" w:rsidRPr="00E46F50">
        <w:rPr>
          <w:rFonts w:hint="eastAsia"/>
        </w:rPr>
        <w:t>規範，</w:t>
      </w:r>
      <w:proofErr w:type="gramStart"/>
      <w:r w:rsidR="00ED5767" w:rsidRPr="00E46F50">
        <w:rPr>
          <w:rFonts w:hint="eastAsia"/>
        </w:rPr>
        <w:t>迨至</w:t>
      </w:r>
      <w:r w:rsidR="00F74A8D" w:rsidRPr="00E46F50">
        <w:rPr>
          <w:rFonts w:hint="eastAsia"/>
        </w:rPr>
        <w:t>系</w:t>
      </w:r>
      <w:proofErr w:type="gramEnd"/>
      <w:r w:rsidR="00F74A8D" w:rsidRPr="00E46F50">
        <w:rPr>
          <w:rFonts w:hint="eastAsia"/>
        </w:rPr>
        <w:t>爭學術倫理</w:t>
      </w:r>
      <w:r w:rsidR="00ED5767" w:rsidRPr="00E46F50">
        <w:rPr>
          <w:rFonts w:hint="eastAsia"/>
        </w:rPr>
        <w:t>案發生</w:t>
      </w:r>
      <w:r w:rsidR="00F74A8D" w:rsidRPr="00E46F50">
        <w:rPr>
          <w:rFonts w:hint="eastAsia"/>
        </w:rPr>
        <w:t>後</w:t>
      </w:r>
      <w:r w:rsidR="00ED5767" w:rsidRPr="00E46F50">
        <w:rPr>
          <w:rFonts w:hint="eastAsia"/>
        </w:rPr>
        <w:t>，始</w:t>
      </w:r>
      <w:r w:rsidR="00F74A8D" w:rsidRPr="00E46F50">
        <w:rPr>
          <w:rFonts w:hint="eastAsia"/>
        </w:rPr>
        <w:t>被動就相關事項予</w:t>
      </w:r>
      <w:r w:rsidR="00ED5767" w:rsidRPr="00E46F50">
        <w:rPr>
          <w:rFonts w:hint="eastAsia"/>
        </w:rPr>
        <w:t>以明定</w:t>
      </w:r>
      <w:r w:rsidR="00F74A8D" w:rsidRPr="00E46F50">
        <w:rPr>
          <w:rFonts w:hint="eastAsia"/>
        </w:rPr>
        <w:t>。又，</w:t>
      </w:r>
      <w:r w:rsidR="00ED5767" w:rsidRPr="00E46F50">
        <w:rPr>
          <w:rFonts w:hint="eastAsia"/>
        </w:rPr>
        <w:t>科技部認定</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00ED5767" w:rsidRPr="00E46F50">
        <w:rPr>
          <w:rFonts w:hint="eastAsia"/>
        </w:rPr>
        <w:t>授造假之研究計畫既多達11個，違反學術倫理情節顯屬重大，自應逐</w:t>
      </w:r>
      <w:proofErr w:type="gramStart"/>
      <w:r w:rsidR="00ED5767" w:rsidRPr="00E46F50">
        <w:rPr>
          <w:rFonts w:hint="eastAsia"/>
        </w:rPr>
        <w:t>案追</w:t>
      </w:r>
      <w:r w:rsidR="00E8405E" w:rsidRPr="00E46F50">
        <w:rPr>
          <w:rFonts w:hint="eastAsia"/>
        </w:rPr>
        <w:t>扣</w:t>
      </w:r>
      <w:r w:rsidR="00ED5767" w:rsidRPr="00E46F50">
        <w:rPr>
          <w:rFonts w:hint="eastAsia"/>
        </w:rPr>
        <w:t>其</w:t>
      </w:r>
      <w:proofErr w:type="gramEnd"/>
      <w:r w:rsidR="00E8405E" w:rsidRPr="00E46F50">
        <w:rPr>
          <w:rFonts w:hint="eastAsia"/>
        </w:rPr>
        <w:t>可歸責之</w:t>
      </w:r>
      <w:r w:rsidR="00ED5767" w:rsidRPr="00E46F50">
        <w:rPr>
          <w:rFonts w:hint="eastAsia"/>
        </w:rPr>
        <w:t>相關補助費用，</w:t>
      </w:r>
      <w:proofErr w:type="gramStart"/>
      <w:r w:rsidR="00ED5767" w:rsidRPr="00E46F50">
        <w:rPr>
          <w:rFonts w:hint="eastAsia"/>
        </w:rPr>
        <w:t>詎該部</w:t>
      </w:r>
      <w:r w:rsidR="00E8405E" w:rsidRPr="00E46F50">
        <w:rPr>
          <w:rFonts w:hint="eastAsia"/>
        </w:rPr>
        <w:t>竟</w:t>
      </w:r>
      <w:r w:rsidR="00ED5767" w:rsidRPr="00E46F50">
        <w:rPr>
          <w:rFonts w:hint="eastAsia"/>
        </w:rPr>
        <w:t>僅</w:t>
      </w:r>
      <w:proofErr w:type="gramEnd"/>
      <w:r w:rsidR="00ED5767" w:rsidRPr="00E46F50">
        <w:rPr>
          <w:rFonts w:hint="eastAsia"/>
        </w:rPr>
        <w:t>追回未及其計畫總經費5,302萬7千元3％</w:t>
      </w:r>
      <w:r w:rsidR="00E8405E" w:rsidRPr="00E46F50">
        <w:rPr>
          <w:rFonts w:hint="eastAsia"/>
        </w:rPr>
        <w:t>之主持人費用</w:t>
      </w:r>
      <w:r w:rsidR="00ED5767" w:rsidRPr="00E46F50">
        <w:rPr>
          <w:rFonts w:hint="eastAsia"/>
        </w:rPr>
        <w:t>，明顯與相關人員所獲國家補助經費及資源，不成比例，且</w:t>
      </w:r>
      <w:proofErr w:type="gramStart"/>
      <w:r w:rsidR="00ED5767" w:rsidRPr="00E46F50">
        <w:rPr>
          <w:rFonts w:hint="eastAsia"/>
        </w:rPr>
        <w:t>該部迄未</w:t>
      </w:r>
      <w:proofErr w:type="gramEnd"/>
      <w:r w:rsidR="00ED5767" w:rsidRPr="00E46F50">
        <w:rPr>
          <w:rFonts w:hint="eastAsia"/>
        </w:rPr>
        <w:t>對相關涉案作者其他研究計畫一併徹查，消極怠慢</w:t>
      </w:r>
      <w:r w:rsidR="00F74A8D" w:rsidRPr="00E46F50">
        <w:rPr>
          <w:rFonts w:hint="eastAsia"/>
        </w:rPr>
        <w:t>甚明</w:t>
      </w:r>
      <w:r w:rsidR="00ED5767" w:rsidRPr="00E46F50">
        <w:rPr>
          <w:rFonts w:hint="eastAsia"/>
        </w:rPr>
        <w:t>，</w:t>
      </w:r>
      <w:proofErr w:type="gramStart"/>
      <w:r w:rsidR="00ED5767" w:rsidRPr="00E46F50">
        <w:rPr>
          <w:rFonts w:hint="eastAsia"/>
        </w:rPr>
        <w:t>洵</w:t>
      </w:r>
      <w:proofErr w:type="gramEnd"/>
      <w:r w:rsidR="00ED5767" w:rsidRPr="00E46F50">
        <w:rPr>
          <w:rFonts w:hint="eastAsia"/>
        </w:rPr>
        <w:t>難獲社會正面觀感，</w:t>
      </w:r>
      <w:r w:rsidR="00F74A8D" w:rsidRPr="00E46F50">
        <w:rPr>
          <w:rFonts w:hint="eastAsia"/>
        </w:rPr>
        <w:t>經</w:t>
      </w:r>
      <w:proofErr w:type="gramStart"/>
      <w:r w:rsidR="00F74A8D" w:rsidRPr="00E46F50">
        <w:rPr>
          <w:rFonts w:hint="eastAsia"/>
        </w:rPr>
        <w:t>核均顯</w:t>
      </w:r>
      <w:r w:rsidR="00ED5767" w:rsidRPr="00E46F50">
        <w:rPr>
          <w:rFonts w:hint="eastAsia"/>
        </w:rPr>
        <w:t>有</w:t>
      </w:r>
      <w:proofErr w:type="gramEnd"/>
      <w:r w:rsidR="00ED5767" w:rsidRPr="00E46F50">
        <w:rPr>
          <w:rFonts w:hint="eastAsia"/>
        </w:rPr>
        <w:t>欠當，</w:t>
      </w:r>
      <w:proofErr w:type="gramStart"/>
      <w:r w:rsidR="008B4841" w:rsidRPr="00E46F50">
        <w:rPr>
          <w:rFonts w:hint="eastAsia"/>
        </w:rPr>
        <w:t>爰</w:t>
      </w:r>
      <w:proofErr w:type="gramEnd"/>
      <w:r w:rsidR="008B4841" w:rsidRPr="00E46F50">
        <w:rPr>
          <w:rFonts w:hint="eastAsia"/>
        </w:rPr>
        <w:t>依法提案糾正</w:t>
      </w:r>
      <w:r w:rsidRPr="00E46F50">
        <w:rPr>
          <w:rFonts w:hint="eastAsia"/>
        </w:rPr>
        <w:t>。</w:t>
      </w:r>
    </w:p>
    <w:p w:rsidR="00080040" w:rsidRPr="00E46F50" w:rsidRDefault="00DB3135" w:rsidP="00EB5E17">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46F50">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7084D" w:rsidRPr="00E46F50" w:rsidRDefault="00ED5767" w:rsidP="00097136">
      <w:pPr>
        <w:pStyle w:val="2"/>
      </w:pPr>
      <w:bookmarkStart w:id="41" w:name="_Toc491188706"/>
      <w:r w:rsidRPr="00E46F50">
        <w:rPr>
          <w:rFonts w:hint="eastAsia"/>
        </w:rPr>
        <w:t>教育部掌理專科以上學校教師資格審定、學術倫理規範及國家講座、學術獎遴選等事項，對如「學界同行</w:t>
      </w:r>
      <w:proofErr w:type="gramStart"/>
      <w:r w:rsidRPr="00E46F50">
        <w:rPr>
          <w:rFonts w:hint="eastAsia"/>
        </w:rPr>
        <w:t>審論平臺</w:t>
      </w:r>
      <w:proofErr w:type="gramEnd"/>
      <w:r w:rsidRPr="00E46F50">
        <w:rPr>
          <w:rFonts w:hint="eastAsia"/>
        </w:rPr>
        <w:t>網站(</w:t>
      </w:r>
      <w:proofErr w:type="spellStart"/>
      <w:r w:rsidRPr="00E46F50">
        <w:rPr>
          <w:rFonts w:hint="eastAsia"/>
        </w:rPr>
        <w:t>PubPeer</w:t>
      </w:r>
      <w:proofErr w:type="spellEnd"/>
      <w:r w:rsidRPr="00E46F50">
        <w:rPr>
          <w:rFonts w:hint="eastAsia"/>
        </w:rPr>
        <w:t>)」等揭露全球疑似違反學術倫理案件網站，平時</w:t>
      </w:r>
      <w:proofErr w:type="gramStart"/>
      <w:r w:rsidRPr="00E46F50">
        <w:rPr>
          <w:rFonts w:hint="eastAsia"/>
        </w:rPr>
        <w:t>並無監看</w:t>
      </w:r>
      <w:proofErr w:type="gramEnd"/>
      <w:r w:rsidRPr="00E46F50">
        <w:rPr>
          <w:rFonts w:hint="eastAsia"/>
        </w:rPr>
        <w:t>機制。而經媒體大幅報導臺大</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Pr="00E46F50">
        <w:rPr>
          <w:rFonts w:hint="eastAsia"/>
        </w:rPr>
        <w:t>授發表之多篇論文涉有造假等違反學術倫理一案，涉及教師資格審定、學位授予及教育部國家講座及學術獎獎項、獎補助經費等事項，其中</w:t>
      </w:r>
      <w:r w:rsidRPr="00E46F50">
        <w:rPr>
          <w:rFonts w:hint="eastAsia"/>
        </w:rPr>
        <w:lastRenderedPageBreak/>
        <w:t>部分共同發表之論文更直接涉及臺大</w:t>
      </w:r>
      <w:r w:rsidR="00EA2397" w:rsidRPr="00E46F50">
        <w:rPr>
          <w:rFonts w:hint="eastAsia"/>
        </w:rPr>
        <w:t>楊○池</w:t>
      </w:r>
      <w:r w:rsidRPr="00E46F50">
        <w:rPr>
          <w:rFonts w:hint="eastAsia"/>
        </w:rPr>
        <w:t>前校長，教育部卻未主動進行查處作為，致使該校需另行成立特別委員會進行調查，招致外界質疑臺大自行調查程序及結果之公正性，行事消極被動，顯有未當</w:t>
      </w:r>
      <w:r w:rsidRPr="00E46F50">
        <w:rPr>
          <w:rFonts w:ascii="新細明體" w:eastAsia="新細明體" w:hAnsi="新細明體" w:hint="eastAsia"/>
        </w:rPr>
        <w:t>。</w:t>
      </w:r>
      <w:bookmarkEnd w:id="41"/>
    </w:p>
    <w:p w:rsidR="00ED5767" w:rsidRPr="00E46F50" w:rsidRDefault="00ED5767" w:rsidP="00ED5767">
      <w:pPr>
        <w:pStyle w:val="2"/>
        <w:numPr>
          <w:ilvl w:val="2"/>
          <w:numId w:val="36"/>
        </w:numPr>
        <w:rPr>
          <w:b w:val="0"/>
        </w:rPr>
      </w:pPr>
      <w:bookmarkStart w:id="42" w:name="_Toc491188707"/>
      <w:r w:rsidRPr="00E46F50">
        <w:rPr>
          <w:rFonts w:hint="eastAsia"/>
          <w:b w:val="0"/>
        </w:rPr>
        <w:t>按教育部處</w:t>
      </w:r>
      <w:proofErr w:type="gramStart"/>
      <w:r w:rsidRPr="00E46F50">
        <w:rPr>
          <w:rFonts w:hint="eastAsia"/>
          <w:b w:val="0"/>
        </w:rPr>
        <w:t>務</w:t>
      </w:r>
      <w:proofErr w:type="gramEnd"/>
      <w:r w:rsidRPr="00E46F50">
        <w:rPr>
          <w:rFonts w:hint="eastAsia"/>
          <w:b w:val="0"/>
        </w:rPr>
        <w:t>規程第7</w:t>
      </w:r>
      <w:r w:rsidR="0039427A" w:rsidRPr="00E46F50">
        <w:rPr>
          <w:rFonts w:hint="eastAsia"/>
          <w:b w:val="0"/>
        </w:rPr>
        <w:t>條規定：「</w:t>
      </w:r>
      <w:proofErr w:type="gramStart"/>
      <w:r w:rsidR="0039427A" w:rsidRPr="00E46F50">
        <w:rPr>
          <w:rFonts w:hint="eastAsia"/>
          <w:b w:val="0"/>
        </w:rPr>
        <w:t>高等教育司掌理事</w:t>
      </w:r>
      <w:proofErr w:type="gramEnd"/>
      <w:r w:rsidR="0039427A" w:rsidRPr="00E46F50">
        <w:rPr>
          <w:rFonts w:hint="eastAsia"/>
          <w:b w:val="0"/>
        </w:rPr>
        <w:t>項如下：…</w:t>
      </w:r>
      <w:proofErr w:type="gramStart"/>
      <w:r w:rsidR="0039427A" w:rsidRPr="00E46F50">
        <w:rPr>
          <w:rFonts w:hint="eastAsia"/>
          <w:b w:val="0"/>
        </w:rPr>
        <w:t>…</w:t>
      </w:r>
      <w:proofErr w:type="gramEnd"/>
      <w:r w:rsidRPr="00E46F50">
        <w:rPr>
          <w:rFonts w:hint="eastAsia"/>
          <w:b w:val="0"/>
        </w:rPr>
        <w:t>八、專科以上學校教師資格審定、學術倫理規範及國家講座、學術獎遴選。九、大學、私立學校、學位授予及其他高等教育相關法規之</w:t>
      </w:r>
      <w:proofErr w:type="gramStart"/>
      <w:r w:rsidRPr="00E46F50">
        <w:rPr>
          <w:rFonts w:hint="eastAsia"/>
          <w:b w:val="0"/>
        </w:rPr>
        <w:t>研</w:t>
      </w:r>
      <w:proofErr w:type="gramEnd"/>
      <w:r w:rsidRPr="00E46F50">
        <w:rPr>
          <w:rFonts w:hint="eastAsia"/>
          <w:b w:val="0"/>
        </w:rPr>
        <w:t>修。十、其他有關高等教育事項。」教育部學術審議會設置要點第2</w:t>
      </w:r>
      <w:r w:rsidR="0039427A" w:rsidRPr="00E46F50">
        <w:rPr>
          <w:rFonts w:hint="eastAsia"/>
          <w:b w:val="0"/>
        </w:rPr>
        <w:t>點規定：「本會之任務如下：…</w:t>
      </w:r>
      <w:proofErr w:type="gramStart"/>
      <w:r w:rsidR="0039427A" w:rsidRPr="00E46F50">
        <w:rPr>
          <w:rFonts w:hint="eastAsia"/>
          <w:b w:val="0"/>
        </w:rPr>
        <w:t>…</w:t>
      </w:r>
      <w:proofErr w:type="gramEnd"/>
      <w:r w:rsidRPr="00E46F50">
        <w:rPr>
          <w:rFonts w:hint="eastAsia"/>
          <w:b w:val="0"/>
        </w:rPr>
        <w:t>(三)審議學術倫理相關事項。…</w:t>
      </w:r>
      <w:proofErr w:type="gramStart"/>
      <w:r w:rsidRPr="00E46F50">
        <w:rPr>
          <w:rFonts w:hint="eastAsia"/>
          <w:b w:val="0"/>
        </w:rPr>
        <w:t>…</w:t>
      </w:r>
      <w:proofErr w:type="gramEnd"/>
      <w:r w:rsidRPr="00E46F50">
        <w:rPr>
          <w:rFonts w:hint="eastAsia"/>
          <w:b w:val="0"/>
        </w:rPr>
        <w:t>。」而有關大專校院師生違反學術倫理案件，涉及學位授予及教師資格送審相關法令規範，依學位授予法第7條之2規定</w:t>
      </w:r>
      <w:proofErr w:type="gramStart"/>
      <w:r w:rsidRPr="00E46F50">
        <w:rPr>
          <w:rFonts w:hint="eastAsia"/>
          <w:b w:val="0"/>
        </w:rPr>
        <w:t>﹕</w:t>
      </w:r>
      <w:proofErr w:type="gramEnd"/>
      <w:r w:rsidRPr="00E46F50">
        <w:rPr>
          <w:rFonts w:hint="eastAsia"/>
          <w:b w:val="0"/>
        </w:rPr>
        <w:t>「各大學對其所授予之學位，如發現論文、創作、展演、書面報告或技術報告有抄襲或舞弊情事，經調查屬實者，應予撤銷，並公告註銷其已發之學位證書；其有違反其他法令者，並應依相關法令處理。」另依專科以上學校教師資格審定辦法(下稱審定辦法)第43條規定，教育部於受理教師資格審查案件期間或教師資格經審定後，經檢舉或發現送審人涉及著作、作品、展演及技術報告有抄襲、造假、變造或舞弊情事，經教育部審議確定者，應不通過其資格審定或撤銷該等級起之教師資格及追繳其教師證書，並為5至7年不受理其教師資格審定申請之處分。</w:t>
      </w:r>
      <w:bookmarkEnd w:id="42"/>
    </w:p>
    <w:p w:rsidR="00ED5767" w:rsidRPr="00E46F50" w:rsidRDefault="00ED5767" w:rsidP="00ED5767">
      <w:pPr>
        <w:pStyle w:val="2"/>
        <w:numPr>
          <w:ilvl w:val="2"/>
          <w:numId w:val="36"/>
        </w:numPr>
        <w:rPr>
          <w:b w:val="0"/>
        </w:rPr>
      </w:pPr>
      <w:bookmarkStart w:id="43" w:name="_Toc491188708"/>
      <w:r w:rsidRPr="00E46F50">
        <w:rPr>
          <w:rFonts w:hint="eastAsia"/>
          <w:b w:val="0"/>
        </w:rPr>
        <w:t>大專校院師生違反學術倫理案件之調查程序，依教育部訂定之專科以上學校教師違反送審教師資格規定處理原則第5點規定：「(第1項)學校於受理教師資格審查案件</w:t>
      </w:r>
      <w:proofErr w:type="gramStart"/>
      <w:r w:rsidRPr="00E46F50">
        <w:rPr>
          <w:rFonts w:hint="eastAsia"/>
          <w:b w:val="0"/>
        </w:rPr>
        <w:t>期間，</w:t>
      </w:r>
      <w:proofErr w:type="gramEnd"/>
      <w:r w:rsidRPr="00E46F50">
        <w:rPr>
          <w:rFonts w:hint="eastAsia"/>
          <w:b w:val="0"/>
        </w:rPr>
        <w:t>或教師資格經審定後，發現送審人有第2點所定各款情事之一，</w:t>
      </w:r>
      <w:proofErr w:type="gramStart"/>
      <w:r w:rsidRPr="00E46F50">
        <w:rPr>
          <w:rFonts w:hint="eastAsia"/>
          <w:b w:val="0"/>
        </w:rPr>
        <w:t>均由學校</w:t>
      </w:r>
      <w:proofErr w:type="gramEnd"/>
      <w:r w:rsidRPr="00E46F50">
        <w:rPr>
          <w:rFonts w:hint="eastAsia"/>
          <w:b w:val="0"/>
        </w:rPr>
        <w:t>先行</w:t>
      </w:r>
      <w:r w:rsidRPr="00E46F50">
        <w:rPr>
          <w:rFonts w:hint="eastAsia"/>
          <w:b w:val="0"/>
        </w:rPr>
        <w:lastRenderedPageBreak/>
        <w:t>調查認定。(第2項)本部於受理教師資格審查案件</w:t>
      </w:r>
      <w:proofErr w:type="gramStart"/>
      <w:r w:rsidRPr="00E46F50">
        <w:rPr>
          <w:rFonts w:hint="eastAsia"/>
          <w:b w:val="0"/>
        </w:rPr>
        <w:t>期間，</w:t>
      </w:r>
      <w:proofErr w:type="gramEnd"/>
      <w:r w:rsidRPr="00E46F50">
        <w:rPr>
          <w:rFonts w:hint="eastAsia"/>
          <w:b w:val="0"/>
        </w:rPr>
        <w:t>發現送審人有第2點所定各款情事之一，由本部</w:t>
      </w:r>
      <w:proofErr w:type="gramStart"/>
      <w:r w:rsidRPr="00E46F50">
        <w:rPr>
          <w:rFonts w:hint="eastAsia"/>
          <w:b w:val="0"/>
        </w:rPr>
        <w:t>併同原</w:t>
      </w:r>
      <w:proofErr w:type="gramEnd"/>
      <w:r w:rsidRPr="00E46F50">
        <w:rPr>
          <w:rFonts w:hint="eastAsia"/>
          <w:b w:val="0"/>
        </w:rPr>
        <w:t>審查程序處理。」第8點規定：「(第1項)學校對於送審人有第2點第2款或第4款所定情事時，應限期請送審人針對檢舉內容提出書面答辯後，</w:t>
      </w:r>
      <w:proofErr w:type="gramStart"/>
      <w:r w:rsidRPr="00E46F50">
        <w:rPr>
          <w:rFonts w:hint="eastAsia"/>
          <w:b w:val="0"/>
        </w:rPr>
        <w:t>併</w:t>
      </w:r>
      <w:proofErr w:type="gramEnd"/>
      <w:r w:rsidRPr="00E46F50">
        <w:rPr>
          <w:rFonts w:hint="eastAsia"/>
          <w:b w:val="0"/>
        </w:rPr>
        <w:t>同檢舉內容及答辯書送原審查人再審查，必要時得另送相關學者專家1至3人審查，以為相互核對，並應尊重該專業領域之判斷。審查人及學者專家身分應予保密。(第2項)審查人及學者專家審查後，應提出審查報告書，作為學校審理時之依據。學校於依第1項規定審查完竣後，必要時得同意送審人於程序中再提出口頭答辯。(第3項)學校審理時，遇有判斷困難之情事，得列舉待澄清之事項再請原審查人、相關學者專家審查。」第10點第1項規定：「學校應於接獲檢舉之日起4個月內作成具體結論後，提送教師評審委員會(下稱教評會)。遇有案情複雜、窒礙難</w:t>
      </w:r>
      <w:proofErr w:type="gramStart"/>
      <w:r w:rsidRPr="00E46F50">
        <w:rPr>
          <w:rFonts w:hint="eastAsia"/>
          <w:b w:val="0"/>
        </w:rPr>
        <w:t>行及寒</w:t>
      </w:r>
      <w:proofErr w:type="gramEnd"/>
      <w:r w:rsidRPr="00E46F50">
        <w:rPr>
          <w:rFonts w:hint="eastAsia"/>
          <w:b w:val="0"/>
        </w:rPr>
        <w:t>、暑假之情形時，其處理期間得延長2個月，並應通知檢舉人及送審人。」第11點規定：「(第1項)非授權自審學校依本原則規定認定送審人有第2點第1款至第4款情事之</w:t>
      </w:r>
      <w:proofErr w:type="gramStart"/>
      <w:r w:rsidRPr="00E46F50">
        <w:rPr>
          <w:rFonts w:hint="eastAsia"/>
          <w:b w:val="0"/>
        </w:rPr>
        <w:t>一</w:t>
      </w:r>
      <w:proofErr w:type="gramEnd"/>
      <w:r w:rsidRPr="00E46F50">
        <w:rPr>
          <w:rFonts w:hint="eastAsia"/>
          <w:b w:val="0"/>
        </w:rPr>
        <w:t>者，應將其認定情形及處置之建議，報本部審議。(第2項)本部依前項學校之認定及處置建議或本部依第5點第2項所為之相關審查意見，送學術審議會工作小組該學術領域委員所邀集之同學術領域專家學者數人組成之小組審議決定，如認定有疑義者，加送專家學者1至3人審查後，</w:t>
      </w:r>
      <w:proofErr w:type="gramStart"/>
      <w:r w:rsidRPr="00E46F50">
        <w:rPr>
          <w:rFonts w:hint="eastAsia"/>
          <w:b w:val="0"/>
        </w:rPr>
        <w:t>併同原</w:t>
      </w:r>
      <w:proofErr w:type="gramEnd"/>
      <w:r w:rsidRPr="00E46F50">
        <w:rPr>
          <w:rFonts w:hint="eastAsia"/>
          <w:b w:val="0"/>
        </w:rPr>
        <w:t>審查意見再由審議小組審議後，由本部決定之，並將審議決定函送學校執行，並轉知檢舉人及送審人。(第3項)經本部依本辦法第39條規定授權自行審查教師資格之學校，送審人於送審中或其教師資格經審定後，發</w:t>
      </w:r>
      <w:r w:rsidRPr="00E46F50">
        <w:rPr>
          <w:rFonts w:hint="eastAsia"/>
          <w:b w:val="0"/>
        </w:rPr>
        <w:lastRenderedPageBreak/>
        <w:t>現送審人有第2點第1款至第4款情事之</w:t>
      </w:r>
      <w:proofErr w:type="gramStart"/>
      <w:r w:rsidRPr="00E46F50">
        <w:rPr>
          <w:rFonts w:hint="eastAsia"/>
          <w:b w:val="0"/>
        </w:rPr>
        <w:t>一</w:t>
      </w:r>
      <w:proofErr w:type="gramEnd"/>
      <w:r w:rsidRPr="00E46F50">
        <w:rPr>
          <w:rFonts w:hint="eastAsia"/>
          <w:b w:val="0"/>
        </w:rPr>
        <w:t>者，應</w:t>
      </w:r>
      <w:proofErr w:type="gramStart"/>
      <w:r w:rsidRPr="00E46F50">
        <w:rPr>
          <w:rFonts w:hint="eastAsia"/>
          <w:b w:val="0"/>
        </w:rPr>
        <w:t>準</w:t>
      </w:r>
      <w:proofErr w:type="gramEnd"/>
      <w:r w:rsidRPr="00E46F50">
        <w:rPr>
          <w:rFonts w:hint="eastAsia"/>
          <w:b w:val="0"/>
        </w:rPr>
        <w:t>用本辦法第37條第1項至第3項規定處理後，將審議程序及處置結果報本部備查。」第14點規定：「學校應參酌本原則規定，於校內章則明定教師送審教師資格以外之學術成果涉及違反學術倫理之處理原則」。臺大並依上開處理原則第14點規定</w:t>
      </w:r>
      <w:r w:rsidRPr="00E46F50">
        <w:rPr>
          <w:rFonts w:ascii="新細明體" w:eastAsia="新細明體" w:hAnsi="新細明體" w:hint="eastAsia"/>
          <w:b w:val="0"/>
        </w:rPr>
        <w:t>，</w:t>
      </w:r>
      <w:r w:rsidRPr="00E46F50">
        <w:rPr>
          <w:rFonts w:hint="eastAsia"/>
          <w:b w:val="0"/>
        </w:rPr>
        <w:t>訂定臺大教師違反送審教師資格規定及學術成果舞弊案件處理要點</w:t>
      </w:r>
      <w:r w:rsidRPr="00E46F50">
        <w:rPr>
          <w:rFonts w:ascii="新細明體" w:eastAsia="新細明體" w:hAnsi="新細明體" w:hint="eastAsia"/>
          <w:b w:val="0"/>
        </w:rPr>
        <w:t>。</w:t>
      </w:r>
      <w:bookmarkEnd w:id="43"/>
    </w:p>
    <w:p w:rsidR="00ED5767" w:rsidRPr="00E46F50" w:rsidRDefault="00ED5767" w:rsidP="00ED5767">
      <w:pPr>
        <w:pStyle w:val="2"/>
        <w:numPr>
          <w:ilvl w:val="2"/>
          <w:numId w:val="36"/>
        </w:numPr>
        <w:rPr>
          <w:b w:val="0"/>
        </w:rPr>
      </w:pPr>
      <w:bookmarkStart w:id="44" w:name="_Toc491188709"/>
      <w:r w:rsidRPr="00E46F50">
        <w:rPr>
          <w:rFonts w:hint="eastAsia"/>
          <w:b w:val="0"/>
        </w:rPr>
        <w:t>有關臺大</w:t>
      </w:r>
      <w:proofErr w:type="gramStart"/>
      <w:r w:rsidR="00EA2397" w:rsidRPr="00E46F50">
        <w:rPr>
          <w:rFonts w:hint="eastAsia"/>
          <w:b w:val="0"/>
          <w:szCs w:val="32"/>
        </w:rPr>
        <w:t>郭</w:t>
      </w:r>
      <w:proofErr w:type="gramEnd"/>
      <w:r w:rsidR="00EA2397" w:rsidRPr="00E46F50">
        <w:rPr>
          <w:rFonts w:hint="eastAsia"/>
          <w:b w:val="0"/>
          <w:szCs w:val="32"/>
        </w:rPr>
        <w:t>○</w:t>
      </w:r>
      <w:r w:rsidR="00B72E3E" w:rsidRPr="00E46F50">
        <w:rPr>
          <w:rFonts w:hint="eastAsia"/>
          <w:b w:val="0"/>
          <w:szCs w:val="32"/>
        </w:rPr>
        <w:t>良教</w:t>
      </w:r>
      <w:r w:rsidRPr="00E46F50">
        <w:rPr>
          <w:rFonts w:hint="eastAsia"/>
          <w:b w:val="0"/>
          <w:szCs w:val="32"/>
        </w:rPr>
        <w:t>授</w:t>
      </w:r>
      <w:r w:rsidRPr="00E46F50">
        <w:rPr>
          <w:rFonts w:hint="eastAsia"/>
          <w:b w:val="0"/>
        </w:rPr>
        <w:t>論文</w:t>
      </w:r>
      <w:proofErr w:type="gramStart"/>
      <w:r w:rsidRPr="00E46F50">
        <w:rPr>
          <w:rFonts w:hint="eastAsia"/>
          <w:b w:val="0"/>
        </w:rPr>
        <w:t>造假案</w:t>
      </w:r>
      <w:proofErr w:type="gramEnd"/>
      <w:r w:rsidRPr="00E46F50">
        <w:rPr>
          <w:rFonts w:ascii="新細明體" w:eastAsia="新細明體" w:hAnsi="新細明體" w:hint="eastAsia"/>
          <w:b w:val="0"/>
        </w:rPr>
        <w:t>，</w:t>
      </w:r>
      <w:r w:rsidRPr="00E46F50">
        <w:rPr>
          <w:rFonts w:hint="eastAsia"/>
          <w:b w:val="0"/>
        </w:rPr>
        <w:t>涉及教師資格審定</w:t>
      </w:r>
      <w:r w:rsidRPr="00E46F50">
        <w:rPr>
          <w:rFonts w:ascii="新細明體" w:eastAsia="新細明體" w:hAnsi="新細明體" w:hint="eastAsia"/>
          <w:b w:val="0"/>
        </w:rPr>
        <w:t>、</w:t>
      </w:r>
      <w:r w:rsidRPr="00E46F50">
        <w:rPr>
          <w:rFonts w:hint="eastAsia"/>
          <w:b w:val="0"/>
        </w:rPr>
        <w:t>學校學位授予及教育部國家講座及學術獎獎項、獎補助經費等事項，案經教育部調查及審議結果如下</w:t>
      </w:r>
      <w:bookmarkEnd w:id="44"/>
      <w:r w:rsidR="009E0439" w:rsidRPr="00E46F50">
        <w:rPr>
          <w:rFonts w:hAnsi="標楷體" w:hint="eastAsia"/>
          <w:b w:val="0"/>
        </w:rPr>
        <w:t>：</w:t>
      </w:r>
    </w:p>
    <w:p w:rsidR="00ED5767" w:rsidRPr="00E46F50" w:rsidRDefault="00ED5767" w:rsidP="00ED5767">
      <w:pPr>
        <w:pStyle w:val="2"/>
        <w:numPr>
          <w:ilvl w:val="3"/>
          <w:numId w:val="36"/>
        </w:numPr>
        <w:rPr>
          <w:b w:val="0"/>
        </w:rPr>
      </w:pPr>
      <w:bookmarkStart w:id="45" w:name="_Toc491188710"/>
      <w:r w:rsidRPr="00E46F50">
        <w:rPr>
          <w:rFonts w:hint="eastAsia"/>
          <w:b w:val="0"/>
        </w:rPr>
        <w:t>調查及審議程序</w:t>
      </w:r>
      <w:bookmarkEnd w:id="45"/>
      <w:r w:rsidR="009E0439" w:rsidRPr="00E46F50">
        <w:rPr>
          <w:rFonts w:hAnsi="標楷體" w:hint="eastAsia"/>
          <w:b w:val="0"/>
        </w:rPr>
        <w:t>：</w:t>
      </w:r>
    </w:p>
    <w:p w:rsidR="00ED5767" w:rsidRPr="00E46F50" w:rsidRDefault="00ED5767" w:rsidP="00ED5767">
      <w:pPr>
        <w:pStyle w:val="2"/>
        <w:numPr>
          <w:ilvl w:val="4"/>
          <w:numId w:val="36"/>
        </w:numPr>
        <w:rPr>
          <w:b w:val="0"/>
        </w:rPr>
      </w:pPr>
      <w:bookmarkStart w:id="46" w:name="_Toc491188711"/>
      <w:r w:rsidRPr="00E46F50">
        <w:rPr>
          <w:rFonts w:hint="eastAsia"/>
          <w:b w:val="0"/>
        </w:rPr>
        <w:t>媒體報導有關「學界同行</w:t>
      </w:r>
      <w:proofErr w:type="gramStart"/>
      <w:r w:rsidRPr="00E46F50">
        <w:rPr>
          <w:rFonts w:hint="eastAsia"/>
          <w:b w:val="0"/>
        </w:rPr>
        <w:t>審論平臺</w:t>
      </w:r>
      <w:proofErr w:type="gramEnd"/>
      <w:r w:rsidRPr="00E46F50">
        <w:rPr>
          <w:rFonts w:hint="eastAsia"/>
          <w:b w:val="0"/>
        </w:rPr>
        <w:t>網站(</w:t>
      </w:r>
      <w:proofErr w:type="spellStart"/>
      <w:r w:rsidRPr="00E46F50">
        <w:rPr>
          <w:rFonts w:hint="eastAsia"/>
          <w:b w:val="0"/>
        </w:rPr>
        <w:t>PubPeer</w:t>
      </w:r>
      <w:proofErr w:type="spellEnd"/>
      <w:r w:rsidRPr="00E46F50">
        <w:rPr>
          <w:rFonts w:hint="eastAsia"/>
          <w:b w:val="0"/>
        </w:rPr>
        <w:t>)」指出臺大</w:t>
      </w:r>
      <w:proofErr w:type="gramStart"/>
      <w:r w:rsidR="00EA2397" w:rsidRPr="00E46F50">
        <w:rPr>
          <w:rFonts w:hint="eastAsia"/>
          <w:b w:val="0"/>
          <w:szCs w:val="32"/>
        </w:rPr>
        <w:t>郭</w:t>
      </w:r>
      <w:proofErr w:type="gramEnd"/>
      <w:r w:rsidR="00EA2397" w:rsidRPr="00E46F50">
        <w:rPr>
          <w:rFonts w:hint="eastAsia"/>
          <w:b w:val="0"/>
          <w:szCs w:val="32"/>
        </w:rPr>
        <w:t>○</w:t>
      </w:r>
      <w:r w:rsidR="00B72E3E" w:rsidRPr="00E46F50">
        <w:rPr>
          <w:rFonts w:hint="eastAsia"/>
          <w:b w:val="0"/>
          <w:szCs w:val="32"/>
        </w:rPr>
        <w:t>良教</w:t>
      </w:r>
      <w:r w:rsidRPr="00E46F50">
        <w:rPr>
          <w:rFonts w:hint="eastAsia"/>
          <w:b w:val="0"/>
          <w:szCs w:val="32"/>
        </w:rPr>
        <w:t>授</w:t>
      </w:r>
      <w:r w:rsidRPr="00E46F50">
        <w:rPr>
          <w:rFonts w:hint="eastAsia"/>
          <w:b w:val="0"/>
        </w:rPr>
        <w:t>發表之多篇論文</w:t>
      </w:r>
      <w:r w:rsidRPr="00E46F50">
        <w:rPr>
          <w:rFonts w:ascii="新細明體" w:eastAsia="新細明體" w:hAnsi="新細明體" w:hint="eastAsia"/>
          <w:b w:val="0"/>
        </w:rPr>
        <w:t>，</w:t>
      </w:r>
      <w:r w:rsidRPr="00E46F50">
        <w:rPr>
          <w:rFonts w:hint="eastAsia"/>
          <w:b w:val="0"/>
        </w:rPr>
        <w:t>涉有造假等違反學術倫理情事，其中並有與臺大</w:t>
      </w:r>
      <w:r w:rsidR="00EA2397" w:rsidRPr="00E46F50">
        <w:rPr>
          <w:rFonts w:hint="eastAsia"/>
          <w:b w:val="0"/>
          <w:szCs w:val="32"/>
        </w:rPr>
        <w:t>楊○池</w:t>
      </w:r>
      <w:r w:rsidRPr="00E46F50">
        <w:rPr>
          <w:rFonts w:hint="eastAsia"/>
          <w:b w:val="0"/>
          <w:szCs w:val="32"/>
        </w:rPr>
        <w:t>前校長</w:t>
      </w:r>
      <w:r w:rsidRPr="00E46F50">
        <w:rPr>
          <w:rFonts w:hint="eastAsia"/>
          <w:b w:val="0"/>
        </w:rPr>
        <w:t>共同發表之論文。教育部於105年11月15日發函要求臺大妥慎處理</w:t>
      </w:r>
      <w:r w:rsidRPr="00E46F50">
        <w:rPr>
          <w:rFonts w:ascii="新細明體" w:eastAsia="新細明體" w:hAnsi="新細明體" w:hint="eastAsia"/>
          <w:b w:val="0"/>
        </w:rPr>
        <w:t>，</w:t>
      </w:r>
      <w:r w:rsidRPr="00E46F50">
        <w:rPr>
          <w:rFonts w:hint="eastAsia"/>
          <w:b w:val="0"/>
        </w:rPr>
        <w:t>並於同年12月至106年1月間</w:t>
      </w:r>
      <w:r w:rsidRPr="00E46F50">
        <w:rPr>
          <w:rFonts w:ascii="新細明體" w:eastAsia="新細明體" w:hAnsi="新細明體" w:hint="eastAsia"/>
          <w:b w:val="0"/>
        </w:rPr>
        <w:t>，</w:t>
      </w:r>
      <w:r w:rsidRPr="00E46F50">
        <w:rPr>
          <w:rFonts w:hint="eastAsia"/>
          <w:b w:val="0"/>
        </w:rPr>
        <w:t>就教育部</w:t>
      </w:r>
      <w:proofErr w:type="gramStart"/>
      <w:r w:rsidR="0039427A" w:rsidRPr="00E46F50">
        <w:rPr>
          <w:rFonts w:hint="eastAsia"/>
          <w:b w:val="0"/>
        </w:rPr>
        <w:t>複</w:t>
      </w:r>
      <w:proofErr w:type="gramEnd"/>
      <w:r w:rsidR="0039427A" w:rsidRPr="00E46F50">
        <w:rPr>
          <w:rFonts w:hint="eastAsia"/>
          <w:b w:val="0"/>
        </w:rPr>
        <w:t>審</w:t>
      </w:r>
      <w:r w:rsidRPr="00E46F50">
        <w:rPr>
          <w:rFonts w:hint="eastAsia"/>
          <w:b w:val="0"/>
        </w:rPr>
        <w:t>作業委員展開徵詢並組成相關領域之國內、外6位生物及醫學領域專家學者，籌組專業審查小組進行專業審查，6位小組委員專業領域</w:t>
      </w:r>
      <w:proofErr w:type="gramStart"/>
      <w:r w:rsidRPr="00E46F50">
        <w:rPr>
          <w:rFonts w:hint="eastAsia"/>
          <w:b w:val="0"/>
        </w:rPr>
        <w:t>皆符所</w:t>
      </w:r>
      <w:proofErr w:type="gramEnd"/>
      <w:r w:rsidRPr="00E46F50">
        <w:rPr>
          <w:rFonts w:hint="eastAsia"/>
          <w:b w:val="0"/>
        </w:rPr>
        <w:t>審議論文之領域</w:t>
      </w:r>
      <w:proofErr w:type="gramStart"/>
      <w:r w:rsidRPr="00E46F50">
        <w:rPr>
          <w:rFonts w:hint="eastAsia"/>
          <w:b w:val="0"/>
        </w:rPr>
        <w:t>且均為教授</w:t>
      </w:r>
      <w:proofErr w:type="gramEnd"/>
      <w:r w:rsidRPr="00E46F50">
        <w:rPr>
          <w:rFonts w:hint="eastAsia"/>
          <w:b w:val="0"/>
        </w:rPr>
        <w:t>級或研究員等級，亦皆非臺大教授或臺大</w:t>
      </w:r>
      <w:proofErr w:type="gramStart"/>
      <w:r w:rsidRPr="00E46F50">
        <w:rPr>
          <w:rFonts w:hint="eastAsia"/>
          <w:b w:val="0"/>
        </w:rPr>
        <w:t>遴</w:t>
      </w:r>
      <w:proofErr w:type="gramEnd"/>
      <w:r w:rsidRPr="00E46F50">
        <w:rPr>
          <w:rFonts w:hint="eastAsia"/>
          <w:b w:val="0"/>
        </w:rPr>
        <w:t>聘之外審委員，且與</w:t>
      </w:r>
      <w:proofErr w:type="gramStart"/>
      <w:r w:rsidR="00EA2397" w:rsidRPr="00E46F50">
        <w:rPr>
          <w:rFonts w:hint="eastAsia"/>
          <w:b w:val="0"/>
          <w:szCs w:val="32"/>
        </w:rPr>
        <w:t>郭</w:t>
      </w:r>
      <w:proofErr w:type="gramEnd"/>
      <w:r w:rsidR="00EA2397" w:rsidRPr="00E46F50">
        <w:rPr>
          <w:rFonts w:hint="eastAsia"/>
          <w:b w:val="0"/>
          <w:szCs w:val="32"/>
        </w:rPr>
        <w:t>○</w:t>
      </w:r>
      <w:r w:rsidR="00B72E3E" w:rsidRPr="00E46F50">
        <w:rPr>
          <w:rFonts w:hint="eastAsia"/>
          <w:b w:val="0"/>
          <w:szCs w:val="32"/>
        </w:rPr>
        <w:t>良教</w:t>
      </w:r>
      <w:r w:rsidRPr="00E46F50">
        <w:rPr>
          <w:rFonts w:hint="eastAsia"/>
          <w:b w:val="0"/>
          <w:szCs w:val="32"/>
        </w:rPr>
        <w:t>授</w:t>
      </w:r>
      <w:r w:rsidRPr="00E46F50">
        <w:rPr>
          <w:rFonts w:hint="eastAsia"/>
          <w:b w:val="0"/>
        </w:rPr>
        <w:t>研究</w:t>
      </w:r>
      <w:proofErr w:type="gramStart"/>
      <w:r w:rsidRPr="00E46F50">
        <w:rPr>
          <w:rFonts w:hint="eastAsia"/>
          <w:b w:val="0"/>
        </w:rPr>
        <w:t>團隊均無合作</w:t>
      </w:r>
      <w:proofErr w:type="gramEnd"/>
      <w:r w:rsidRPr="00E46F50">
        <w:rPr>
          <w:rFonts w:hint="eastAsia"/>
          <w:b w:val="0"/>
        </w:rPr>
        <w:t>關係。</w:t>
      </w:r>
      <w:bookmarkEnd w:id="46"/>
    </w:p>
    <w:p w:rsidR="00ED5767" w:rsidRPr="00E46F50" w:rsidRDefault="00ED5767" w:rsidP="00ED5767">
      <w:pPr>
        <w:pStyle w:val="2"/>
        <w:numPr>
          <w:ilvl w:val="4"/>
          <w:numId w:val="36"/>
        </w:numPr>
        <w:rPr>
          <w:b w:val="0"/>
        </w:rPr>
      </w:pPr>
      <w:bookmarkStart w:id="47" w:name="_Toc491188712"/>
      <w:r w:rsidRPr="00E46F50">
        <w:rPr>
          <w:rFonts w:hint="eastAsia"/>
          <w:b w:val="0"/>
        </w:rPr>
        <w:t>經臺大組成專業審查委員會調查處理後，於106年2月24日召開校教評會審議並完成調查結果，函報教育部。教育部專業審查小組審閱資料，包括臺大提供之調查報告、相關作者答辯說明、檢舉資料、刊登論文等，並經書面資料</w:t>
      </w:r>
      <w:r w:rsidRPr="00E46F50">
        <w:rPr>
          <w:rFonts w:hint="eastAsia"/>
          <w:b w:val="0"/>
        </w:rPr>
        <w:lastRenderedPageBreak/>
        <w:t>審查約3</w:t>
      </w:r>
      <w:proofErr w:type="gramStart"/>
      <w:r w:rsidRPr="00E46F50">
        <w:rPr>
          <w:rFonts w:hint="eastAsia"/>
          <w:b w:val="0"/>
        </w:rPr>
        <w:t>週</w:t>
      </w:r>
      <w:proofErr w:type="gramEnd"/>
      <w:r w:rsidRPr="00E46F50">
        <w:rPr>
          <w:rFonts w:hint="eastAsia"/>
          <w:b w:val="0"/>
        </w:rPr>
        <w:t>時間後，召開4次審查共識會議。審議期間陸續依委員審查需求，請臺大提供相關資料相互核對及溝通，並參酌科技部專業審查意見及軟體比對資料、相關作者補充答辯及說明錄音檔、國內外學術倫理規範等，依據專業領域審查共識決定審議結果。</w:t>
      </w:r>
      <w:bookmarkEnd w:id="47"/>
    </w:p>
    <w:p w:rsidR="00ED5767" w:rsidRPr="00E46F50" w:rsidRDefault="00ED5767" w:rsidP="00ED5767">
      <w:pPr>
        <w:pStyle w:val="2"/>
        <w:numPr>
          <w:ilvl w:val="4"/>
          <w:numId w:val="36"/>
        </w:numPr>
        <w:rPr>
          <w:b w:val="0"/>
        </w:rPr>
      </w:pPr>
      <w:bookmarkStart w:id="48" w:name="_Toc491188713"/>
      <w:r w:rsidRPr="00E46F50">
        <w:rPr>
          <w:rFonts w:hint="eastAsia"/>
          <w:b w:val="0"/>
        </w:rPr>
        <w:t>教育部與</w:t>
      </w:r>
      <w:proofErr w:type="gramStart"/>
      <w:r w:rsidRPr="00E46F50">
        <w:rPr>
          <w:rFonts w:hint="eastAsia"/>
          <w:b w:val="0"/>
        </w:rPr>
        <w:t>科技部於106年3月6日</w:t>
      </w:r>
      <w:proofErr w:type="gramEnd"/>
      <w:r w:rsidRPr="00E46F50">
        <w:rPr>
          <w:rFonts w:hint="eastAsia"/>
          <w:b w:val="0"/>
        </w:rPr>
        <w:t>召開第1次聯席會議，初步確認兩部針對疑義論文之調查結果，另於3月15日召開第2次聯席會議，聽取疑義論文之作者陳述意見及形成調查結論共識，並於會後將會議決議及相關作者陳述，各自帶回兩部專案審查小組</w:t>
      </w:r>
      <w:proofErr w:type="gramStart"/>
      <w:r w:rsidRPr="00E46F50">
        <w:rPr>
          <w:rFonts w:hint="eastAsia"/>
          <w:b w:val="0"/>
        </w:rPr>
        <w:t>釐</w:t>
      </w:r>
      <w:proofErr w:type="gramEnd"/>
      <w:r w:rsidRPr="00E46F50">
        <w:rPr>
          <w:rFonts w:hint="eastAsia"/>
          <w:b w:val="0"/>
        </w:rPr>
        <w:t>清確認並達成教育部專業審議共識。</w:t>
      </w:r>
      <w:bookmarkEnd w:id="48"/>
    </w:p>
    <w:p w:rsidR="00ED5767" w:rsidRPr="00E46F50" w:rsidRDefault="00ED5767" w:rsidP="00ED5767">
      <w:pPr>
        <w:pStyle w:val="2"/>
        <w:numPr>
          <w:ilvl w:val="4"/>
          <w:numId w:val="36"/>
        </w:numPr>
        <w:rPr>
          <w:b w:val="0"/>
        </w:rPr>
      </w:pPr>
      <w:bookmarkStart w:id="49" w:name="_Toc491188714"/>
      <w:r w:rsidRPr="00E46F50">
        <w:rPr>
          <w:rFonts w:hint="eastAsia"/>
          <w:b w:val="0"/>
        </w:rPr>
        <w:t>教育部專案小組依據上述審議共識完成專業審查結果及報告，經提教育部106年3月20日召開之學術審議會全體委員會(出席委員24人，</w:t>
      </w:r>
      <w:proofErr w:type="gramStart"/>
      <w:r w:rsidRPr="00E46F50">
        <w:rPr>
          <w:rFonts w:hint="eastAsia"/>
          <w:b w:val="0"/>
        </w:rPr>
        <w:t>採</w:t>
      </w:r>
      <w:proofErr w:type="gramEnd"/>
      <w:r w:rsidRPr="00E46F50">
        <w:rPr>
          <w:rFonts w:hint="eastAsia"/>
          <w:b w:val="0"/>
        </w:rPr>
        <w:t>共識</w:t>
      </w:r>
      <w:proofErr w:type="gramStart"/>
      <w:r w:rsidRPr="00E46F50">
        <w:rPr>
          <w:rFonts w:hint="eastAsia"/>
          <w:b w:val="0"/>
        </w:rPr>
        <w:t>決與票決</w:t>
      </w:r>
      <w:proofErr w:type="gramEnd"/>
      <w:r w:rsidRPr="00E46F50">
        <w:rPr>
          <w:rFonts w:hint="eastAsia"/>
          <w:b w:val="0"/>
        </w:rPr>
        <w:t>，委員均遵循迴避原則)，審議會委員包括各該學術領域之專家學者、科技部代表，依專業審議報告逐一檢視討論各疑義論文、相關作者說明及涉及作者之角色，充分討論後</w:t>
      </w:r>
      <w:proofErr w:type="gramStart"/>
      <w:r w:rsidRPr="00E46F50">
        <w:rPr>
          <w:rFonts w:hint="eastAsia"/>
          <w:b w:val="0"/>
        </w:rPr>
        <w:t>採</w:t>
      </w:r>
      <w:proofErr w:type="gramEnd"/>
      <w:r w:rsidRPr="00E46F50">
        <w:rPr>
          <w:rFonts w:hint="eastAsia"/>
          <w:b w:val="0"/>
        </w:rPr>
        <w:t>共識決，確認本案專業審查結果、相關人員責任及後續處置建議，</w:t>
      </w:r>
      <w:proofErr w:type="gramStart"/>
      <w:r w:rsidRPr="00E46F50">
        <w:rPr>
          <w:rFonts w:hint="eastAsia"/>
          <w:b w:val="0"/>
        </w:rPr>
        <w:t>並票決</w:t>
      </w:r>
      <w:proofErr w:type="gramEnd"/>
      <w:r w:rsidRPr="00E46F50">
        <w:rPr>
          <w:rFonts w:hint="eastAsia"/>
          <w:b w:val="0"/>
        </w:rPr>
        <w:t>決定</w:t>
      </w:r>
      <w:proofErr w:type="gramStart"/>
      <w:r w:rsidR="00EA2397" w:rsidRPr="00E46F50">
        <w:rPr>
          <w:rFonts w:hint="eastAsia"/>
          <w:b w:val="0"/>
          <w:szCs w:val="32"/>
        </w:rPr>
        <w:t>郭</w:t>
      </w:r>
      <w:proofErr w:type="gramEnd"/>
      <w:r w:rsidR="00EA2397" w:rsidRPr="00E46F50">
        <w:rPr>
          <w:rFonts w:hint="eastAsia"/>
          <w:b w:val="0"/>
          <w:szCs w:val="32"/>
        </w:rPr>
        <w:t>○</w:t>
      </w:r>
      <w:r w:rsidR="00B72E3E" w:rsidRPr="00E46F50">
        <w:rPr>
          <w:rFonts w:hint="eastAsia"/>
          <w:b w:val="0"/>
          <w:szCs w:val="32"/>
        </w:rPr>
        <w:t>良教</w:t>
      </w:r>
      <w:r w:rsidRPr="00E46F50">
        <w:rPr>
          <w:rFonts w:hint="eastAsia"/>
          <w:b w:val="0"/>
          <w:szCs w:val="32"/>
        </w:rPr>
        <w:t>授</w:t>
      </w:r>
      <w:r w:rsidRPr="00E46F50">
        <w:rPr>
          <w:rFonts w:hint="eastAsia"/>
          <w:b w:val="0"/>
        </w:rPr>
        <w:t>學術獎撤銷事宜。</w:t>
      </w:r>
      <w:bookmarkEnd w:id="49"/>
    </w:p>
    <w:p w:rsidR="00ED5767" w:rsidRPr="00E46F50" w:rsidRDefault="00ED5767" w:rsidP="00ED5767">
      <w:pPr>
        <w:pStyle w:val="2"/>
        <w:numPr>
          <w:ilvl w:val="3"/>
          <w:numId w:val="36"/>
        </w:numPr>
        <w:rPr>
          <w:b w:val="0"/>
        </w:rPr>
      </w:pPr>
      <w:bookmarkStart w:id="50" w:name="_Toc491188715"/>
      <w:r w:rsidRPr="00E46F50">
        <w:rPr>
          <w:rFonts w:hint="eastAsia"/>
          <w:b w:val="0"/>
        </w:rPr>
        <w:t>調查及審議結果</w:t>
      </w:r>
      <w:bookmarkEnd w:id="50"/>
      <w:r w:rsidR="009E0439" w:rsidRPr="00E46F50">
        <w:rPr>
          <w:rFonts w:hAnsi="標楷體" w:hint="eastAsia"/>
          <w:b w:val="0"/>
        </w:rPr>
        <w:t>：</w:t>
      </w:r>
    </w:p>
    <w:p w:rsidR="00ED5767" w:rsidRPr="00E46F50" w:rsidRDefault="00ED5767" w:rsidP="00ED5767">
      <w:pPr>
        <w:pStyle w:val="2"/>
        <w:numPr>
          <w:ilvl w:val="4"/>
          <w:numId w:val="36"/>
        </w:numPr>
        <w:rPr>
          <w:b w:val="0"/>
        </w:rPr>
      </w:pPr>
      <w:bookmarkStart w:id="51" w:name="_Toc491188716"/>
      <w:r w:rsidRPr="00E46F50">
        <w:rPr>
          <w:rFonts w:hint="eastAsia"/>
          <w:b w:val="0"/>
        </w:rPr>
        <w:t>審議範圍：</w:t>
      </w:r>
    </w:p>
    <w:p w:rsidR="00ED5767" w:rsidRPr="00E46F50" w:rsidRDefault="0039427A" w:rsidP="00ED5767">
      <w:pPr>
        <w:pStyle w:val="51"/>
        <w:ind w:left="2041" w:firstLine="680"/>
      </w:pPr>
      <w:proofErr w:type="gramStart"/>
      <w:r w:rsidRPr="00E46F50">
        <w:rPr>
          <w:rFonts w:hint="eastAsia"/>
        </w:rPr>
        <w:t>複</w:t>
      </w:r>
      <w:proofErr w:type="gramEnd"/>
      <w:r w:rsidRPr="00E46F50">
        <w:rPr>
          <w:rFonts w:hint="eastAsia"/>
        </w:rPr>
        <w:t>審</w:t>
      </w:r>
      <w:r w:rsidR="00ED5767" w:rsidRPr="00E46F50">
        <w:rPr>
          <w:rFonts w:hint="eastAsia"/>
        </w:rPr>
        <w:t>臺大之調查結果，</w:t>
      </w:r>
      <w:proofErr w:type="gramStart"/>
      <w:r w:rsidR="00ED5767" w:rsidRPr="00E46F50">
        <w:rPr>
          <w:rFonts w:hint="eastAsia"/>
        </w:rPr>
        <w:t>爰</w:t>
      </w:r>
      <w:proofErr w:type="gramEnd"/>
      <w:r w:rsidR="00ED5767" w:rsidRPr="00E46F50">
        <w:rPr>
          <w:rFonts w:hint="eastAsia"/>
        </w:rPr>
        <w:t>審議範圍與臺大相同共計17篇。</w:t>
      </w:r>
      <w:bookmarkEnd w:id="51"/>
    </w:p>
    <w:p w:rsidR="00ED5767" w:rsidRPr="00E46F50" w:rsidRDefault="00ED5767" w:rsidP="00ED5767">
      <w:pPr>
        <w:pStyle w:val="2"/>
        <w:numPr>
          <w:ilvl w:val="4"/>
          <w:numId w:val="36"/>
        </w:numPr>
        <w:rPr>
          <w:b w:val="0"/>
        </w:rPr>
      </w:pPr>
      <w:bookmarkStart w:id="52" w:name="_Toc491188717"/>
      <w:r w:rsidRPr="00E46F50">
        <w:rPr>
          <w:rFonts w:hint="eastAsia"/>
          <w:b w:val="0"/>
        </w:rPr>
        <w:t>審議結果</w:t>
      </w:r>
      <w:bookmarkEnd w:id="52"/>
      <w:r w:rsidR="009E0439" w:rsidRPr="00E46F50">
        <w:rPr>
          <w:rFonts w:hAnsi="標楷體" w:hint="eastAsia"/>
          <w:b w:val="0"/>
        </w:rPr>
        <w:t>：</w:t>
      </w:r>
    </w:p>
    <w:p w:rsidR="00ED5767" w:rsidRPr="00E46F50" w:rsidRDefault="00ED5767" w:rsidP="00ED5767">
      <w:pPr>
        <w:pStyle w:val="2"/>
        <w:numPr>
          <w:ilvl w:val="5"/>
          <w:numId w:val="36"/>
        </w:numPr>
        <w:rPr>
          <w:b w:val="0"/>
        </w:rPr>
      </w:pPr>
      <w:bookmarkStart w:id="53" w:name="_Toc491188718"/>
      <w:r w:rsidRPr="00E46F50">
        <w:rPr>
          <w:rFonts w:hint="eastAsia"/>
          <w:b w:val="0"/>
        </w:rPr>
        <w:t>認定違反學術倫理計9篇</w:t>
      </w:r>
      <w:r w:rsidR="009E0439" w:rsidRPr="00E46F50">
        <w:rPr>
          <w:rFonts w:hAnsi="標楷體" w:hint="eastAsia"/>
          <w:b w:val="0"/>
        </w:rPr>
        <w:t>：</w:t>
      </w:r>
    </w:p>
    <w:p w:rsidR="00ED5767" w:rsidRPr="00E46F50" w:rsidRDefault="00ED5767" w:rsidP="002B5F8C">
      <w:pPr>
        <w:pStyle w:val="61"/>
        <w:ind w:left="2381" w:firstLine="680"/>
        <w:rPr>
          <w:spacing w:val="-4"/>
        </w:rPr>
      </w:pPr>
      <w:r w:rsidRPr="00E46F50">
        <w:rPr>
          <w:rFonts w:hint="eastAsia"/>
        </w:rPr>
        <w:t>經教育部審查認定刊登於</w:t>
      </w:r>
      <w:r w:rsidRPr="00E46F50">
        <w:rPr>
          <w:rFonts w:hint="eastAsia"/>
          <w:spacing w:val="-16"/>
        </w:rPr>
        <w:t xml:space="preserve">Cancer Cell </w:t>
      </w:r>
      <w:r w:rsidRPr="00E46F50">
        <w:rPr>
          <w:rFonts w:hint="eastAsia"/>
        </w:rPr>
        <w:lastRenderedPageBreak/>
        <w:t>(西元</w:t>
      </w:r>
      <w:r w:rsidRPr="00E46F50">
        <w:rPr>
          <w:rFonts w:hAnsi="標楷體" w:hint="eastAsia"/>
        </w:rPr>
        <w:t>【下同】</w:t>
      </w:r>
      <w:r w:rsidRPr="00E46F50">
        <w:rPr>
          <w:rFonts w:hint="eastAsia"/>
          <w:spacing w:val="-16"/>
        </w:rPr>
        <w:t>2006)、Cancer Res. (2006)、J.Natl.Cancer (2006)、Mol. Cancer Res. (2007</w:t>
      </w:r>
      <w:proofErr w:type="gramStart"/>
      <w:r w:rsidRPr="00E46F50">
        <w:rPr>
          <w:rFonts w:hint="eastAsia"/>
          <w:spacing w:val="-16"/>
        </w:rPr>
        <w:t>)、</w:t>
      </w:r>
      <w:proofErr w:type="spellStart"/>
      <w:proofErr w:type="gramEnd"/>
      <w:r w:rsidRPr="00E46F50">
        <w:rPr>
          <w:rFonts w:hint="eastAsia"/>
          <w:spacing w:val="-16"/>
        </w:rPr>
        <w:t>J.Biol.Chem</w:t>
      </w:r>
      <w:proofErr w:type="spellEnd"/>
      <w:r w:rsidRPr="00E46F50">
        <w:rPr>
          <w:rFonts w:hint="eastAsia"/>
          <w:spacing w:val="-16"/>
        </w:rPr>
        <w:t>. (2008)、Cancer Research (2010)、Cell Death Differ.(2013)、Oral Oncology(2013)、Nature Cell Biology(2016)</w:t>
      </w:r>
      <w:r w:rsidRPr="00E46F50">
        <w:rPr>
          <w:rFonts w:hint="eastAsia"/>
        </w:rPr>
        <w:t>等論文，多屬圖片</w:t>
      </w:r>
      <w:proofErr w:type="gramStart"/>
      <w:r w:rsidRPr="00E46F50">
        <w:rPr>
          <w:rFonts w:hint="eastAsia"/>
        </w:rPr>
        <w:t>數據涉造假</w:t>
      </w:r>
      <w:proofErr w:type="gramEnd"/>
      <w:r w:rsidRPr="00E46F50">
        <w:rPr>
          <w:rFonts w:hint="eastAsia"/>
        </w:rPr>
        <w:t>或變造之嚴重違反學術倫理情事，其中刊登於</w:t>
      </w:r>
      <w:r w:rsidRPr="00E46F50">
        <w:rPr>
          <w:rFonts w:hint="eastAsia"/>
          <w:spacing w:val="-4"/>
        </w:rPr>
        <w:t>Mol. Cancer Res</w:t>
      </w:r>
      <w:proofErr w:type="gramStart"/>
      <w:r w:rsidRPr="00E46F50">
        <w:rPr>
          <w:rFonts w:hint="eastAsia"/>
          <w:spacing w:val="-4"/>
        </w:rPr>
        <w:t>.(</w:t>
      </w:r>
      <w:proofErr w:type="gramEnd"/>
      <w:r w:rsidRPr="00E46F50">
        <w:rPr>
          <w:rFonts w:hint="eastAsia"/>
          <w:spacing w:val="-4"/>
        </w:rPr>
        <w:t>2007)一篇臺大未認定違反學術倫理但教育部</w:t>
      </w:r>
      <w:r w:rsidR="0039427A" w:rsidRPr="00E46F50">
        <w:rPr>
          <w:rFonts w:hint="eastAsia"/>
          <w:spacing w:val="-4"/>
        </w:rPr>
        <w:t>複審</w:t>
      </w:r>
      <w:r w:rsidRPr="00E46F50">
        <w:rPr>
          <w:rFonts w:hint="eastAsia"/>
          <w:spacing w:val="-4"/>
        </w:rPr>
        <w:t>認定違反學術倫理。</w:t>
      </w:r>
      <w:bookmarkEnd w:id="53"/>
    </w:p>
    <w:p w:rsidR="00ED5767" w:rsidRPr="00E46F50" w:rsidRDefault="00ED5767" w:rsidP="00ED5767">
      <w:pPr>
        <w:pStyle w:val="2"/>
        <w:numPr>
          <w:ilvl w:val="5"/>
          <w:numId w:val="36"/>
        </w:numPr>
        <w:rPr>
          <w:b w:val="0"/>
        </w:rPr>
      </w:pPr>
      <w:bookmarkStart w:id="54" w:name="_Toc491188719"/>
      <w:r w:rsidRPr="00E46F50">
        <w:rPr>
          <w:rFonts w:hint="eastAsia"/>
          <w:b w:val="0"/>
        </w:rPr>
        <w:t>查無直接證據認定違反學術倫理計7篇：</w:t>
      </w:r>
    </w:p>
    <w:p w:rsidR="00ED5767" w:rsidRPr="00E46F50" w:rsidRDefault="00ED5767" w:rsidP="00827897">
      <w:pPr>
        <w:pStyle w:val="61"/>
        <w:ind w:left="2381" w:firstLine="616"/>
      </w:pPr>
      <w:r w:rsidRPr="00E46F50">
        <w:rPr>
          <w:rFonts w:hint="eastAsia"/>
          <w:spacing w:val="-16"/>
        </w:rPr>
        <w:t xml:space="preserve">Carcinogenesis (2005)、Carcinogenesis (2008)、J. Invest. </w:t>
      </w:r>
      <w:proofErr w:type="spellStart"/>
      <w:r w:rsidRPr="00E46F50">
        <w:rPr>
          <w:rFonts w:hint="eastAsia"/>
          <w:spacing w:val="-16"/>
        </w:rPr>
        <w:t>Dermatol</w:t>
      </w:r>
      <w:proofErr w:type="spellEnd"/>
      <w:proofErr w:type="gramStart"/>
      <w:r w:rsidRPr="00E46F50">
        <w:rPr>
          <w:rFonts w:hint="eastAsia"/>
          <w:spacing w:val="-16"/>
        </w:rPr>
        <w:t>.(</w:t>
      </w:r>
      <w:proofErr w:type="gramEnd"/>
      <w:r w:rsidRPr="00E46F50">
        <w:rPr>
          <w:rFonts w:hint="eastAsia"/>
          <w:spacing w:val="-16"/>
        </w:rPr>
        <w:t xml:space="preserve">2009)、J. </w:t>
      </w:r>
      <w:proofErr w:type="spellStart"/>
      <w:r w:rsidRPr="00E46F50">
        <w:rPr>
          <w:rFonts w:hint="eastAsia"/>
          <w:spacing w:val="-16"/>
        </w:rPr>
        <w:t>Clin</w:t>
      </w:r>
      <w:proofErr w:type="spellEnd"/>
      <w:r w:rsidRPr="00E46F50">
        <w:rPr>
          <w:rFonts w:hint="eastAsia"/>
          <w:spacing w:val="-16"/>
        </w:rPr>
        <w:t>. Invest</w:t>
      </w:r>
      <w:proofErr w:type="gramStart"/>
      <w:r w:rsidRPr="00E46F50">
        <w:rPr>
          <w:rFonts w:hint="eastAsia"/>
          <w:spacing w:val="-16"/>
        </w:rPr>
        <w:t>.(</w:t>
      </w:r>
      <w:proofErr w:type="gramEnd"/>
      <w:r w:rsidRPr="00E46F50">
        <w:rPr>
          <w:rFonts w:hint="eastAsia"/>
          <w:spacing w:val="-16"/>
        </w:rPr>
        <w:t>2011)、Hepatology(2014)、</w:t>
      </w:r>
      <w:proofErr w:type="spellStart"/>
      <w:r w:rsidRPr="00E46F50">
        <w:rPr>
          <w:rFonts w:hint="eastAsia"/>
          <w:spacing w:val="-16"/>
        </w:rPr>
        <w:t>Oncotarget</w:t>
      </w:r>
      <w:proofErr w:type="spellEnd"/>
      <w:r w:rsidRPr="00E46F50">
        <w:rPr>
          <w:rFonts w:hint="eastAsia"/>
          <w:spacing w:val="-16"/>
        </w:rPr>
        <w:t xml:space="preserve"> (2016)</w:t>
      </w:r>
      <w:r w:rsidRPr="00E46F50">
        <w:rPr>
          <w:rFonts w:hint="eastAsia"/>
        </w:rPr>
        <w:t>及</w:t>
      </w:r>
      <w:r w:rsidRPr="00E46F50">
        <w:rPr>
          <w:rFonts w:hint="eastAsia"/>
          <w:spacing w:val="-16"/>
        </w:rPr>
        <w:t>Cancer Letters(2016)</w:t>
      </w:r>
      <w:r w:rsidRPr="00E46F50">
        <w:rPr>
          <w:rFonts w:hint="eastAsia"/>
        </w:rPr>
        <w:t>等。</w:t>
      </w:r>
      <w:bookmarkEnd w:id="54"/>
    </w:p>
    <w:p w:rsidR="00ED5767" w:rsidRPr="00E46F50" w:rsidRDefault="00ED5767" w:rsidP="00ED5767">
      <w:pPr>
        <w:pStyle w:val="2"/>
        <w:numPr>
          <w:ilvl w:val="5"/>
          <w:numId w:val="36"/>
        </w:numPr>
        <w:rPr>
          <w:b w:val="0"/>
        </w:rPr>
      </w:pPr>
      <w:bookmarkStart w:id="55" w:name="_Toc491188720"/>
      <w:r w:rsidRPr="00E46F50">
        <w:rPr>
          <w:rFonts w:hint="eastAsia"/>
          <w:b w:val="0"/>
        </w:rPr>
        <w:t>仍待</w:t>
      </w:r>
      <w:proofErr w:type="gramStart"/>
      <w:r w:rsidRPr="00E46F50">
        <w:rPr>
          <w:rFonts w:hint="eastAsia"/>
          <w:b w:val="0"/>
        </w:rPr>
        <w:t>釐</w:t>
      </w:r>
      <w:proofErr w:type="gramEnd"/>
      <w:r w:rsidRPr="00E46F50">
        <w:rPr>
          <w:rFonts w:hint="eastAsia"/>
          <w:b w:val="0"/>
        </w:rPr>
        <w:t>清確認後續處置計1篇：</w:t>
      </w:r>
    </w:p>
    <w:p w:rsidR="00ED5767" w:rsidRPr="00E46F50" w:rsidRDefault="00ED5767" w:rsidP="002B5F8C">
      <w:pPr>
        <w:pStyle w:val="61"/>
        <w:ind w:left="2381" w:firstLine="680"/>
      </w:pPr>
      <w:r w:rsidRPr="00E46F50">
        <w:rPr>
          <w:rFonts w:hint="eastAsia"/>
        </w:rPr>
        <w:t>J. Natl. Cancer Inst</w:t>
      </w:r>
      <w:proofErr w:type="gramStart"/>
      <w:r w:rsidRPr="00E46F50">
        <w:rPr>
          <w:rFonts w:hint="eastAsia"/>
        </w:rPr>
        <w:t>.(</w:t>
      </w:r>
      <w:proofErr w:type="gramEnd"/>
      <w:r w:rsidRPr="00E46F50">
        <w:rPr>
          <w:rFonts w:hint="eastAsia"/>
        </w:rPr>
        <w:t>2004)之論文圖片經科技部圖像分析有變造之痕跡，屬於新事證，爰教育部另函請第一作者提供相關資料及回應說明，以符合程序，並將進一步釐清後進行後續處置，惟本篇第一作者仍涉及其他確定違反學術倫理之論文部分仍依各該論文之責任認定予以處理。</w:t>
      </w:r>
      <w:bookmarkEnd w:id="55"/>
    </w:p>
    <w:p w:rsidR="00ED5767" w:rsidRPr="00E46F50" w:rsidRDefault="00ED5767" w:rsidP="00ED5767">
      <w:pPr>
        <w:pStyle w:val="2"/>
        <w:numPr>
          <w:ilvl w:val="3"/>
          <w:numId w:val="36"/>
        </w:numPr>
        <w:rPr>
          <w:b w:val="0"/>
        </w:rPr>
      </w:pPr>
      <w:bookmarkStart w:id="56" w:name="_Toc491188721"/>
      <w:r w:rsidRPr="00E46F50">
        <w:rPr>
          <w:rFonts w:hint="eastAsia"/>
          <w:b w:val="0"/>
        </w:rPr>
        <w:t>作者責任認定</w:t>
      </w:r>
      <w:bookmarkEnd w:id="56"/>
      <w:r w:rsidR="009E0439" w:rsidRPr="00E46F50">
        <w:rPr>
          <w:rFonts w:hAnsi="標楷體" w:hint="eastAsia"/>
          <w:b w:val="0"/>
        </w:rPr>
        <w:t>：</w:t>
      </w:r>
    </w:p>
    <w:p w:rsidR="00ED5767" w:rsidRPr="00E46F50" w:rsidRDefault="00ED5767" w:rsidP="00ED5767">
      <w:pPr>
        <w:pStyle w:val="10"/>
        <w:ind w:leftChars="500" w:left="1701" w:firstLine="680"/>
      </w:pPr>
      <w:r w:rsidRPr="00E46F50">
        <w:rPr>
          <w:rFonts w:hint="eastAsia"/>
        </w:rPr>
        <w:t>教育部經審議決定，就違反學術倫理之相關作者責任歸屬區分為3類：違反學術倫理責任、重要作者兼學術行政主管督導不周責任及其他共同責任</w:t>
      </w:r>
      <w:r w:rsidR="009E0439" w:rsidRPr="00E46F50">
        <w:rPr>
          <w:rFonts w:hAnsi="標楷體" w:hint="eastAsia"/>
        </w:rPr>
        <w:t>：</w:t>
      </w:r>
      <w:r w:rsidRPr="00E46F50">
        <w:rPr>
          <w:rFonts w:hint="eastAsia"/>
        </w:rPr>
        <w:t xml:space="preserve"> </w:t>
      </w:r>
    </w:p>
    <w:p w:rsidR="00ED5767" w:rsidRPr="00E46F50" w:rsidRDefault="00ED5767" w:rsidP="00ED5767">
      <w:pPr>
        <w:pStyle w:val="2"/>
        <w:numPr>
          <w:ilvl w:val="4"/>
          <w:numId w:val="36"/>
        </w:numPr>
        <w:rPr>
          <w:b w:val="0"/>
        </w:rPr>
      </w:pPr>
      <w:bookmarkStart w:id="57" w:name="_Toc491188722"/>
      <w:r w:rsidRPr="00E46F50">
        <w:rPr>
          <w:rFonts w:hint="eastAsia"/>
          <w:b w:val="0"/>
        </w:rPr>
        <w:t>違反學術倫理責任</w:t>
      </w:r>
      <w:bookmarkEnd w:id="57"/>
    </w:p>
    <w:p w:rsidR="00ED5767" w:rsidRPr="00E46F50" w:rsidRDefault="00ED5767" w:rsidP="00ED5767">
      <w:pPr>
        <w:pStyle w:val="2"/>
        <w:numPr>
          <w:ilvl w:val="5"/>
          <w:numId w:val="36"/>
        </w:numPr>
        <w:rPr>
          <w:b w:val="0"/>
        </w:rPr>
      </w:pPr>
      <w:bookmarkStart w:id="58" w:name="_Toc491188723"/>
      <w:r w:rsidRPr="00E46F50">
        <w:rPr>
          <w:rFonts w:hint="eastAsia"/>
          <w:b w:val="0"/>
        </w:rPr>
        <w:t>第一作者及通訊作者：</w:t>
      </w:r>
    </w:p>
    <w:p w:rsidR="00ED5767" w:rsidRPr="00E46F50" w:rsidRDefault="00ED5767" w:rsidP="00ED5767">
      <w:pPr>
        <w:pStyle w:val="10"/>
        <w:ind w:leftChars="700" w:left="2381" w:firstLine="680"/>
      </w:pPr>
      <w:r w:rsidRPr="00E46F50">
        <w:rPr>
          <w:rFonts w:hint="eastAsia"/>
        </w:rPr>
        <w:t>負擔最大及全部責任，惟涉及跨領域之</w:t>
      </w:r>
      <w:r w:rsidRPr="00E46F50">
        <w:rPr>
          <w:rFonts w:hint="eastAsia"/>
        </w:rPr>
        <w:lastRenderedPageBreak/>
        <w:t>共同第一作者或通訊作者，如已善盡確保其所負責之部分之責任，其應負擔之責任得與第一作者及通訊作者有所區隔，惟仍應負擔相當違反學術倫理責任。此類作者包括：查</w:t>
      </w:r>
      <w:r w:rsidR="00EA2397" w:rsidRPr="00E46F50">
        <w:rPr>
          <w:rFonts w:hint="eastAsia"/>
          <w:szCs w:val="32"/>
        </w:rPr>
        <w:t>○</w:t>
      </w:r>
      <w:proofErr w:type="gramStart"/>
      <w:r w:rsidRPr="00E46F50">
        <w:rPr>
          <w:rFonts w:hint="eastAsia"/>
        </w:rPr>
        <w:t>婷</w:t>
      </w:r>
      <w:proofErr w:type="gramEnd"/>
      <w:r w:rsidRPr="00E46F50">
        <w:rPr>
          <w:rFonts w:hint="eastAsia"/>
        </w:rPr>
        <w:t>、</w:t>
      </w:r>
      <w:proofErr w:type="gramStart"/>
      <w:r w:rsidR="00EA2397" w:rsidRPr="00E46F50">
        <w:rPr>
          <w:rFonts w:hint="eastAsia"/>
          <w:szCs w:val="32"/>
        </w:rPr>
        <w:t>郭</w:t>
      </w:r>
      <w:proofErr w:type="gramEnd"/>
      <w:r w:rsidR="00EA2397" w:rsidRPr="00E46F50">
        <w:rPr>
          <w:rFonts w:hint="eastAsia"/>
          <w:szCs w:val="32"/>
        </w:rPr>
        <w:t>○良</w:t>
      </w:r>
      <w:r w:rsidRPr="00E46F50">
        <w:rPr>
          <w:rFonts w:hint="eastAsia"/>
        </w:rPr>
        <w:t>、</w:t>
      </w:r>
      <w:r w:rsidR="00EA2397" w:rsidRPr="00E46F50">
        <w:rPr>
          <w:rFonts w:hint="eastAsia"/>
        </w:rPr>
        <w:t>林○</w:t>
      </w:r>
      <w:proofErr w:type="gramStart"/>
      <w:r w:rsidR="00EA2397" w:rsidRPr="00E46F50">
        <w:rPr>
          <w:rFonts w:hint="eastAsia"/>
        </w:rPr>
        <w:t>燦</w:t>
      </w:r>
      <w:proofErr w:type="gramEnd"/>
      <w:r w:rsidRPr="00E46F50">
        <w:rPr>
          <w:rFonts w:hint="eastAsia"/>
        </w:rPr>
        <w:t>、陳</w:t>
      </w:r>
      <w:r w:rsidR="00EA2397" w:rsidRPr="00E46F50">
        <w:rPr>
          <w:rFonts w:hint="eastAsia"/>
          <w:szCs w:val="32"/>
        </w:rPr>
        <w:t>○</w:t>
      </w:r>
      <w:proofErr w:type="gramStart"/>
      <w:r w:rsidRPr="00E46F50">
        <w:rPr>
          <w:rFonts w:hint="eastAsia"/>
        </w:rPr>
        <w:t>昇</w:t>
      </w:r>
      <w:proofErr w:type="gramEnd"/>
      <w:r w:rsidRPr="00E46F50">
        <w:rPr>
          <w:rFonts w:hint="eastAsia"/>
        </w:rPr>
        <w:t>、</w:t>
      </w:r>
      <w:proofErr w:type="gramStart"/>
      <w:r w:rsidRPr="00E46F50">
        <w:rPr>
          <w:rFonts w:hint="eastAsia"/>
        </w:rPr>
        <w:t>譚</w:t>
      </w:r>
      <w:proofErr w:type="gramEnd"/>
      <w:r w:rsidR="00EA2397" w:rsidRPr="00E46F50">
        <w:rPr>
          <w:rFonts w:hint="eastAsia"/>
          <w:szCs w:val="32"/>
        </w:rPr>
        <w:t>○</w:t>
      </w:r>
      <w:r w:rsidRPr="00E46F50">
        <w:rPr>
          <w:rFonts w:hint="eastAsia"/>
        </w:rPr>
        <w:t>鼎、蘇</w:t>
      </w:r>
      <w:r w:rsidR="00EA2397" w:rsidRPr="00E46F50">
        <w:rPr>
          <w:rFonts w:hint="eastAsia"/>
          <w:szCs w:val="32"/>
        </w:rPr>
        <w:t>○</w:t>
      </w:r>
      <w:r w:rsidRPr="00E46F50">
        <w:rPr>
          <w:rFonts w:hint="eastAsia"/>
        </w:rPr>
        <w:t>良、張</w:t>
      </w:r>
      <w:proofErr w:type="gramStart"/>
      <w:r w:rsidR="00EA2397" w:rsidRPr="00E46F50">
        <w:rPr>
          <w:rFonts w:hint="eastAsia"/>
          <w:szCs w:val="32"/>
        </w:rPr>
        <w:t>○</w:t>
      </w:r>
      <w:r w:rsidRPr="00E46F50">
        <w:rPr>
          <w:rFonts w:hint="eastAsia"/>
        </w:rPr>
        <w:t>琪、</w:t>
      </w:r>
      <w:proofErr w:type="gramEnd"/>
      <w:r w:rsidR="00EA2397" w:rsidRPr="00E46F50">
        <w:rPr>
          <w:rFonts w:hint="eastAsia"/>
        </w:rPr>
        <w:t>林○仁</w:t>
      </w:r>
      <w:r w:rsidRPr="00E46F50">
        <w:rPr>
          <w:rFonts w:hint="eastAsia"/>
        </w:rPr>
        <w:t>等8人。</w:t>
      </w:r>
      <w:bookmarkEnd w:id="58"/>
    </w:p>
    <w:p w:rsidR="00ED5767" w:rsidRPr="00E46F50" w:rsidRDefault="00ED5767" w:rsidP="00ED5767">
      <w:pPr>
        <w:pStyle w:val="2"/>
        <w:numPr>
          <w:ilvl w:val="5"/>
          <w:numId w:val="36"/>
        </w:numPr>
        <w:rPr>
          <w:b w:val="0"/>
        </w:rPr>
      </w:pPr>
      <w:bookmarkStart w:id="59" w:name="_Toc491188724"/>
      <w:r w:rsidRPr="00E46F50">
        <w:rPr>
          <w:rFonts w:hint="eastAsia"/>
          <w:b w:val="0"/>
        </w:rPr>
        <w:t>其他列名作者：</w:t>
      </w:r>
    </w:p>
    <w:p w:rsidR="00ED5767" w:rsidRPr="00E46F50" w:rsidRDefault="00ED5767" w:rsidP="00ED5767">
      <w:pPr>
        <w:pStyle w:val="10"/>
        <w:ind w:leftChars="700" w:left="2381" w:firstLine="680"/>
      </w:pPr>
      <w:r w:rsidRPr="00E46F50">
        <w:rPr>
          <w:rFonts w:hint="eastAsia"/>
        </w:rPr>
        <w:t>非第一作者或通訊作者之其他列名作者，如參與實驗者、論文數據圖片其他論文之作者等，負擔其所貢獻部分的責任(如涉及造假則負擔造假之責任)，此類涉及違反學術倫理之作者包括：</w:t>
      </w:r>
      <w:proofErr w:type="gramStart"/>
      <w:r w:rsidRPr="00E46F50">
        <w:rPr>
          <w:rFonts w:hint="eastAsia"/>
        </w:rPr>
        <w:t>郭</w:t>
      </w:r>
      <w:proofErr w:type="gramEnd"/>
      <w:r w:rsidR="00EA2397" w:rsidRPr="00E46F50">
        <w:rPr>
          <w:rFonts w:hint="eastAsia"/>
          <w:szCs w:val="32"/>
        </w:rPr>
        <w:t>○</w:t>
      </w:r>
      <w:proofErr w:type="gramStart"/>
      <w:r w:rsidRPr="00E46F50">
        <w:rPr>
          <w:rFonts w:hint="eastAsia"/>
        </w:rPr>
        <w:t>炘</w:t>
      </w:r>
      <w:proofErr w:type="gramEnd"/>
      <w:r w:rsidRPr="00E46F50">
        <w:rPr>
          <w:rFonts w:hint="eastAsia"/>
        </w:rPr>
        <w:t>、</w:t>
      </w:r>
      <w:proofErr w:type="gramStart"/>
      <w:r w:rsidRPr="00E46F50">
        <w:rPr>
          <w:rFonts w:hint="eastAsia"/>
        </w:rPr>
        <w:t>陳</w:t>
      </w:r>
      <w:r w:rsidR="00EA2397" w:rsidRPr="00E46F50">
        <w:rPr>
          <w:rFonts w:hint="eastAsia"/>
          <w:szCs w:val="32"/>
        </w:rPr>
        <w:t>○</w:t>
      </w:r>
      <w:r w:rsidRPr="00E46F50">
        <w:rPr>
          <w:rFonts w:hint="eastAsia"/>
        </w:rPr>
        <w:t>蓉</w:t>
      </w:r>
      <w:proofErr w:type="gramEnd"/>
      <w:r w:rsidRPr="00E46F50">
        <w:rPr>
          <w:rFonts w:hint="eastAsia"/>
        </w:rPr>
        <w:t>、楊</w:t>
      </w:r>
      <w:r w:rsidR="00EA2397" w:rsidRPr="00E46F50">
        <w:rPr>
          <w:rFonts w:hint="eastAsia"/>
          <w:szCs w:val="32"/>
        </w:rPr>
        <w:t>○</w:t>
      </w:r>
      <w:r w:rsidRPr="00E46F50">
        <w:rPr>
          <w:rFonts w:hint="eastAsia"/>
        </w:rPr>
        <w:t>仁、</w:t>
      </w:r>
      <w:proofErr w:type="gramStart"/>
      <w:r w:rsidRPr="00E46F50">
        <w:rPr>
          <w:rFonts w:hint="eastAsia"/>
        </w:rPr>
        <w:t>張</w:t>
      </w:r>
      <w:r w:rsidR="00EA2397" w:rsidRPr="00E46F50">
        <w:rPr>
          <w:rFonts w:hint="eastAsia"/>
          <w:szCs w:val="32"/>
        </w:rPr>
        <w:t>○</w:t>
      </w:r>
      <w:r w:rsidRPr="00E46F50">
        <w:rPr>
          <w:rFonts w:hint="eastAsia"/>
        </w:rPr>
        <w:t>琪等</w:t>
      </w:r>
      <w:proofErr w:type="gramEnd"/>
      <w:r w:rsidRPr="00E46F50">
        <w:rPr>
          <w:rFonts w:hint="eastAsia"/>
        </w:rPr>
        <w:t>4人。另主要提供技術輸出的合作者，跨學科合作者，如負責部分未涉及造假或違反學術倫理者，則</w:t>
      </w:r>
      <w:proofErr w:type="gramStart"/>
      <w:r w:rsidRPr="00E46F50">
        <w:rPr>
          <w:rFonts w:hint="eastAsia"/>
        </w:rPr>
        <w:t>不</w:t>
      </w:r>
      <w:proofErr w:type="gramEnd"/>
      <w:r w:rsidRPr="00E46F50">
        <w:rPr>
          <w:rFonts w:hint="eastAsia"/>
        </w:rPr>
        <w:t>認定其違反學術倫理。</w:t>
      </w:r>
      <w:bookmarkEnd w:id="59"/>
    </w:p>
    <w:p w:rsidR="00ED5767" w:rsidRPr="00E46F50" w:rsidRDefault="00ED5767" w:rsidP="00ED5767">
      <w:pPr>
        <w:pStyle w:val="2"/>
        <w:numPr>
          <w:ilvl w:val="4"/>
          <w:numId w:val="36"/>
        </w:numPr>
        <w:rPr>
          <w:b w:val="0"/>
        </w:rPr>
      </w:pPr>
      <w:bookmarkStart w:id="60" w:name="_Toc491188725"/>
      <w:r w:rsidRPr="00E46F50">
        <w:rPr>
          <w:rFonts w:hint="eastAsia"/>
          <w:b w:val="0"/>
        </w:rPr>
        <w:t>重要作者兼學術行政主管督導不周責任：</w:t>
      </w:r>
    </w:p>
    <w:p w:rsidR="00ED5767" w:rsidRPr="00E46F50" w:rsidRDefault="00ED5767" w:rsidP="00ED5767">
      <w:pPr>
        <w:pStyle w:val="10"/>
        <w:ind w:leftChars="600" w:left="2041" w:firstLine="680"/>
      </w:pPr>
      <w:r w:rsidRPr="00E46F50">
        <w:rPr>
          <w:rFonts w:hint="eastAsia"/>
        </w:rPr>
        <w:t>涉及學位論文或期刊論文造假之論文指導教授或計畫主持人、重要作者兼所屬機構或監督單位學術主管等，雖未有實際涉及造假等違反學術倫理情事，但如有督導不周或未善盡指導或督導責任者應負起相應督導不周的責任。此類作者包括：</w:t>
      </w:r>
      <w:proofErr w:type="gramStart"/>
      <w:r w:rsidR="00EA2397" w:rsidRPr="00E46F50">
        <w:rPr>
          <w:rFonts w:hint="eastAsia"/>
          <w:szCs w:val="32"/>
        </w:rPr>
        <w:t>郭</w:t>
      </w:r>
      <w:proofErr w:type="gramEnd"/>
      <w:r w:rsidR="00EA2397" w:rsidRPr="00E46F50">
        <w:rPr>
          <w:rFonts w:hint="eastAsia"/>
          <w:szCs w:val="32"/>
        </w:rPr>
        <w:t>○良</w:t>
      </w:r>
      <w:r w:rsidRPr="00E46F50">
        <w:rPr>
          <w:rFonts w:hint="eastAsia"/>
        </w:rPr>
        <w:t>(論文指導監督不周責任)、</w:t>
      </w:r>
      <w:r w:rsidR="00EA2397" w:rsidRPr="00E46F50">
        <w:rPr>
          <w:rFonts w:hint="eastAsia"/>
          <w:szCs w:val="32"/>
        </w:rPr>
        <w:t>楊○池</w:t>
      </w:r>
      <w:r w:rsidRPr="00E46F50">
        <w:rPr>
          <w:rFonts w:hint="eastAsia"/>
        </w:rPr>
        <w:t>(應注意而未注意之責任)等2人。</w:t>
      </w:r>
      <w:bookmarkEnd w:id="60"/>
    </w:p>
    <w:p w:rsidR="00ED5767" w:rsidRPr="00E46F50" w:rsidRDefault="00ED5767" w:rsidP="00ED5767">
      <w:pPr>
        <w:pStyle w:val="2"/>
        <w:numPr>
          <w:ilvl w:val="4"/>
          <w:numId w:val="36"/>
        </w:numPr>
        <w:rPr>
          <w:b w:val="0"/>
        </w:rPr>
      </w:pPr>
      <w:bookmarkStart w:id="61" w:name="_Toc491188726"/>
      <w:r w:rsidRPr="00E46F50">
        <w:rPr>
          <w:rFonts w:hint="eastAsia"/>
          <w:b w:val="0"/>
        </w:rPr>
        <w:t>其他共同責任檢討：</w:t>
      </w:r>
    </w:p>
    <w:p w:rsidR="00ED5767" w:rsidRPr="00E46F50" w:rsidRDefault="00ED5767" w:rsidP="00ED5767">
      <w:pPr>
        <w:pStyle w:val="10"/>
        <w:ind w:leftChars="600" w:left="2041" w:firstLine="680"/>
      </w:pPr>
      <w:r w:rsidRPr="00E46F50">
        <w:rPr>
          <w:rFonts w:hint="eastAsia"/>
        </w:rPr>
        <w:t>如屬gift author(受贈作者)、guest author(掛名作者)、未符國內外對列名作者標準(列名理由或排序不適當)等，雖未涉及明確數據造假或認定其違反學術倫理，惟涉及因列名論文發表而獲益者，由學校整體檢討疑義論</w:t>
      </w:r>
      <w:r w:rsidRPr="00E46F50">
        <w:rPr>
          <w:rFonts w:hint="eastAsia"/>
        </w:rPr>
        <w:lastRenderedPageBreak/>
        <w:t>文中，其因列名作者而需負擔之相應責任。</w:t>
      </w:r>
      <w:bookmarkEnd w:id="61"/>
    </w:p>
    <w:p w:rsidR="00ED5767" w:rsidRPr="00E46F50" w:rsidRDefault="00ED5767" w:rsidP="00ED5767">
      <w:pPr>
        <w:pStyle w:val="2"/>
        <w:numPr>
          <w:ilvl w:val="4"/>
          <w:numId w:val="36"/>
        </w:numPr>
        <w:rPr>
          <w:b w:val="0"/>
        </w:rPr>
      </w:pPr>
      <w:bookmarkStart w:id="62" w:name="_Toc491188727"/>
      <w:r w:rsidRPr="00E46F50">
        <w:rPr>
          <w:rFonts w:hint="eastAsia"/>
          <w:b w:val="0"/>
        </w:rPr>
        <w:t>臺大</w:t>
      </w:r>
      <w:r w:rsidR="00EA2397" w:rsidRPr="00E46F50">
        <w:rPr>
          <w:rFonts w:hint="eastAsia"/>
          <w:b w:val="0"/>
          <w:szCs w:val="32"/>
        </w:rPr>
        <w:t>楊○池</w:t>
      </w:r>
      <w:r w:rsidRPr="00E46F50">
        <w:rPr>
          <w:rFonts w:hint="eastAsia"/>
          <w:b w:val="0"/>
          <w:szCs w:val="32"/>
        </w:rPr>
        <w:t>前校長</w:t>
      </w:r>
      <w:r w:rsidRPr="00E46F50">
        <w:rPr>
          <w:rFonts w:hint="eastAsia"/>
          <w:b w:val="0"/>
        </w:rPr>
        <w:t>於本案之角色與責任</w:t>
      </w:r>
      <w:bookmarkEnd w:id="62"/>
    </w:p>
    <w:p w:rsidR="00ED5767" w:rsidRPr="00E46F50" w:rsidRDefault="00ED5767" w:rsidP="00ED5767">
      <w:pPr>
        <w:pStyle w:val="10"/>
        <w:ind w:leftChars="600" w:left="2041" w:firstLine="680"/>
      </w:pPr>
      <w:r w:rsidRPr="00E46F50">
        <w:rPr>
          <w:rFonts w:hint="eastAsia"/>
        </w:rPr>
        <w:t>前述9篇被認定違反學術倫理論文中，臺大</w:t>
      </w:r>
      <w:r w:rsidR="00EA2397" w:rsidRPr="00E46F50">
        <w:rPr>
          <w:rFonts w:hint="eastAsia"/>
          <w:szCs w:val="32"/>
        </w:rPr>
        <w:t>楊○池</w:t>
      </w:r>
      <w:r w:rsidRPr="00E46F50">
        <w:rPr>
          <w:rFonts w:hint="eastAsia"/>
          <w:szCs w:val="32"/>
        </w:rPr>
        <w:t>前校長</w:t>
      </w:r>
      <w:r w:rsidRPr="00E46F50">
        <w:rPr>
          <w:rFonts w:hint="eastAsia"/>
        </w:rPr>
        <w:t>合著計4篇，包括</w:t>
      </w:r>
      <w:r w:rsidRPr="00E46F50">
        <w:rPr>
          <w:rFonts w:hint="eastAsia"/>
          <w:spacing w:val="-12"/>
        </w:rPr>
        <w:t xml:space="preserve">Cancer Cell(2006)、Cancer Res.(2006)、J. Natl. </w:t>
      </w:r>
      <w:proofErr w:type="gramStart"/>
      <w:r w:rsidRPr="00E46F50">
        <w:rPr>
          <w:rFonts w:hint="eastAsia"/>
          <w:spacing w:val="-12"/>
        </w:rPr>
        <w:t>Cancer(</w:t>
      </w:r>
      <w:proofErr w:type="gramEnd"/>
      <w:r w:rsidRPr="00E46F50">
        <w:rPr>
          <w:rFonts w:hint="eastAsia"/>
          <w:spacing w:val="-12"/>
        </w:rPr>
        <w:t>2006)、Cell Death Differ.(2013)</w:t>
      </w:r>
      <w:r w:rsidRPr="00E46F50">
        <w:rPr>
          <w:rFonts w:hint="eastAsia"/>
        </w:rPr>
        <w:t>，其列名排序自第2至第12作者不等，依據教育部專業審查小組認定其參與內涵得以列名作者，至於其排序是否妥適將另請臺大整體併同其他作者角色釐清，而</w:t>
      </w:r>
      <w:r w:rsidR="00EA2397" w:rsidRPr="00E46F50">
        <w:rPr>
          <w:rFonts w:hint="eastAsia"/>
          <w:szCs w:val="32"/>
        </w:rPr>
        <w:t>楊○池</w:t>
      </w:r>
      <w:r w:rsidRPr="00E46F50">
        <w:rPr>
          <w:rFonts w:hint="eastAsia"/>
          <w:szCs w:val="32"/>
        </w:rPr>
        <w:t>前校長</w:t>
      </w:r>
      <w:r w:rsidRPr="00E46F50">
        <w:rPr>
          <w:rFonts w:hint="eastAsia"/>
        </w:rPr>
        <w:t>應負擔之責任，經教育部專業審議並提教育部學術審議會審議後認定如次：</w:t>
      </w:r>
    </w:p>
    <w:p w:rsidR="00ED5767" w:rsidRPr="00E46F50" w:rsidRDefault="00ED5767" w:rsidP="00ED5767">
      <w:pPr>
        <w:pStyle w:val="2"/>
        <w:numPr>
          <w:ilvl w:val="5"/>
          <w:numId w:val="36"/>
        </w:numPr>
        <w:rPr>
          <w:b w:val="0"/>
        </w:rPr>
      </w:pPr>
      <w:bookmarkStart w:id="63" w:name="_Toc491188728"/>
      <w:r w:rsidRPr="00E46F50">
        <w:rPr>
          <w:rFonts w:hint="eastAsia"/>
          <w:b w:val="0"/>
        </w:rPr>
        <w:t>學術倫理責任：</w:t>
      </w:r>
    </w:p>
    <w:p w:rsidR="00ED5767" w:rsidRPr="00E46F50" w:rsidRDefault="00ED5767" w:rsidP="00ED5767">
      <w:pPr>
        <w:pStyle w:val="10"/>
        <w:ind w:leftChars="700" w:left="2381" w:firstLine="680"/>
      </w:pPr>
      <w:r w:rsidRPr="00E46F50">
        <w:rPr>
          <w:rFonts w:hint="eastAsia"/>
        </w:rPr>
        <w:t>未認定</w:t>
      </w:r>
      <w:r w:rsidR="00EA2397" w:rsidRPr="00E46F50">
        <w:rPr>
          <w:rFonts w:hint="eastAsia"/>
          <w:szCs w:val="32"/>
        </w:rPr>
        <w:t>楊○池</w:t>
      </w:r>
      <w:r w:rsidRPr="00E46F50">
        <w:rPr>
          <w:rFonts w:hint="eastAsia"/>
          <w:szCs w:val="32"/>
        </w:rPr>
        <w:t>前校長</w:t>
      </w:r>
      <w:r w:rsidRPr="00E46F50">
        <w:rPr>
          <w:rFonts w:hint="eastAsia"/>
        </w:rPr>
        <w:t>其有違反學術倫理，至於其作為列名作者之相應責任部分，則由臺大考量列名作者榮辱與共的原則，予以檢討。</w:t>
      </w:r>
      <w:bookmarkEnd w:id="63"/>
    </w:p>
    <w:p w:rsidR="00ED5767" w:rsidRPr="00E46F50" w:rsidRDefault="00ED5767" w:rsidP="00ED5767">
      <w:pPr>
        <w:pStyle w:val="2"/>
        <w:numPr>
          <w:ilvl w:val="5"/>
          <w:numId w:val="36"/>
        </w:numPr>
        <w:rPr>
          <w:b w:val="0"/>
        </w:rPr>
      </w:pPr>
      <w:bookmarkStart w:id="64" w:name="_Toc491188729"/>
      <w:r w:rsidRPr="00E46F50">
        <w:rPr>
          <w:rFonts w:hint="eastAsia"/>
          <w:b w:val="0"/>
        </w:rPr>
        <w:t>重要作者兼學術行政主管督導不周責任：</w:t>
      </w:r>
    </w:p>
    <w:p w:rsidR="00ED5767" w:rsidRPr="00E46F50" w:rsidRDefault="00ED5767" w:rsidP="00ED5767">
      <w:pPr>
        <w:pStyle w:val="10"/>
        <w:ind w:leftChars="700" w:left="2381" w:firstLine="680"/>
      </w:pPr>
      <w:r w:rsidRPr="00E46F50">
        <w:rPr>
          <w:rFonts w:hint="eastAsia"/>
        </w:rPr>
        <w:t>臺大</w:t>
      </w:r>
      <w:r w:rsidR="00EA2397" w:rsidRPr="00E46F50">
        <w:rPr>
          <w:rFonts w:hint="eastAsia"/>
          <w:szCs w:val="32"/>
        </w:rPr>
        <w:t>楊○池</w:t>
      </w:r>
      <w:r w:rsidRPr="00E46F50">
        <w:rPr>
          <w:rFonts w:hint="eastAsia"/>
          <w:szCs w:val="32"/>
        </w:rPr>
        <w:t>前校長</w:t>
      </w:r>
      <w:r w:rsidRPr="00E46F50">
        <w:rPr>
          <w:rFonts w:hint="eastAsia"/>
        </w:rPr>
        <w:t>以合作者角色參與Cancer Cell(2006)論文有一段時間，仍未能發現論文中偽造數據之操縱和呈現結果。尤其在這篇論文大量勘誤的異常狀態下，仍未能有所察覺；其擔任第二作者並於西元2008年期刊2度勘誤時任醫學院院長，已知本篇大量異常勘誤情況，仍未能警覺調查並採取積極作為，以其兼具第二作者及時任學術行政領導者角色而言，有應注意而未注意之責任。</w:t>
      </w:r>
      <w:bookmarkEnd w:id="64"/>
    </w:p>
    <w:p w:rsidR="00ED5767" w:rsidRPr="00E46F50" w:rsidRDefault="00ED5767" w:rsidP="00ED5767">
      <w:pPr>
        <w:pStyle w:val="2"/>
        <w:numPr>
          <w:ilvl w:val="5"/>
          <w:numId w:val="36"/>
        </w:numPr>
        <w:rPr>
          <w:b w:val="0"/>
        </w:rPr>
      </w:pPr>
      <w:bookmarkStart w:id="65" w:name="_Toc491188730"/>
      <w:r w:rsidRPr="00E46F50">
        <w:rPr>
          <w:rFonts w:hint="eastAsia"/>
          <w:b w:val="0"/>
        </w:rPr>
        <w:t>國家講座及學術獎：</w:t>
      </w:r>
    </w:p>
    <w:p w:rsidR="00ED5767" w:rsidRPr="00E46F50" w:rsidRDefault="00ED5767" w:rsidP="00ED5767">
      <w:pPr>
        <w:pStyle w:val="10"/>
        <w:ind w:leftChars="700" w:left="2381" w:firstLine="680"/>
      </w:pPr>
      <w:r w:rsidRPr="00E46F50">
        <w:rPr>
          <w:rFonts w:hint="eastAsia"/>
        </w:rPr>
        <w:t>臺大</w:t>
      </w:r>
      <w:r w:rsidR="00EA2397" w:rsidRPr="00E46F50">
        <w:rPr>
          <w:rFonts w:hint="eastAsia"/>
          <w:szCs w:val="32"/>
        </w:rPr>
        <w:t>楊○池</w:t>
      </w:r>
      <w:r w:rsidRPr="00E46F50">
        <w:rPr>
          <w:rFonts w:hint="eastAsia"/>
          <w:szCs w:val="32"/>
        </w:rPr>
        <w:t>前校長</w:t>
      </w:r>
      <w:r w:rsidRPr="00E46F50">
        <w:rPr>
          <w:rFonts w:hint="eastAsia"/>
        </w:rPr>
        <w:t>曾於西元2001年獲教育部第45屆學術獎及西元2007年第11屆國家</w:t>
      </w:r>
      <w:r w:rsidRPr="00E46F50">
        <w:rPr>
          <w:rFonts w:hint="eastAsia"/>
        </w:rPr>
        <w:lastRenderedPageBreak/>
        <w:t>講座，經查其申請著作皆與4篇涉及違反學術倫理之論文無涉。</w:t>
      </w:r>
      <w:bookmarkEnd w:id="65"/>
    </w:p>
    <w:p w:rsidR="00ED5767" w:rsidRPr="00E46F50" w:rsidRDefault="00ED5767" w:rsidP="00ED5767">
      <w:pPr>
        <w:pStyle w:val="2"/>
        <w:numPr>
          <w:ilvl w:val="3"/>
          <w:numId w:val="36"/>
        </w:numPr>
        <w:rPr>
          <w:b w:val="0"/>
        </w:rPr>
      </w:pPr>
      <w:bookmarkStart w:id="66" w:name="_Toc491188731"/>
      <w:r w:rsidRPr="00E46F50">
        <w:rPr>
          <w:rFonts w:hint="eastAsia"/>
          <w:b w:val="0"/>
        </w:rPr>
        <w:t>教育部後續處置</w:t>
      </w:r>
      <w:bookmarkEnd w:id="66"/>
    </w:p>
    <w:p w:rsidR="00ED5767" w:rsidRPr="00E46F50" w:rsidRDefault="00ED5767" w:rsidP="00ED5767">
      <w:pPr>
        <w:pStyle w:val="2"/>
        <w:numPr>
          <w:ilvl w:val="4"/>
          <w:numId w:val="36"/>
        </w:numPr>
        <w:rPr>
          <w:b w:val="0"/>
        </w:rPr>
      </w:pPr>
      <w:bookmarkStart w:id="67" w:name="_Toc491188732"/>
      <w:r w:rsidRPr="00E46F50">
        <w:rPr>
          <w:rFonts w:hint="eastAsia"/>
          <w:b w:val="0"/>
        </w:rPr>
        <w:t>行政處置</w:t>
      </w:r>
      <w:bookmarkEnd w:id="67"/>
    </w:p>
    <w:p w:rsidR="00ED5767" w:rsidRPr="00E46F50" w:rsidRDefault="00ED5767" w:rsidP="00ED5767">
      <w:pPr>
        <w:pStyle w:val="2"/>
        <w:numPr>
          <w:ilvl w:val="5"/>
          <w:numId w:val="36"/>
        </w:numPr>
        <w:rPr>
          <w:b w:val="0"/>
        </w:rPr>
      </w:pPr>
      <w:bookmarkStart w:id="68" w:name="_Toc491188733"/>
      <w:r w:rsidRPr="00E46F50">
        <w:rPr>
          <w:rFonts w:hint="eastAsia"/>
          <w:b w:val="0"/>
        </w:rPr>
        <w:t>教育部學術獎：</w:t>
      </w:r>
    </w:p>
    <w:p w:rsidR="00ED5767" w:rsidRPr="00E46F50" w:rsidRDefault="00ED5767" w:rsidP="00ED5767">
      <w:pPr>
        <w:pStyle w:val="10"/>
        <w:ind w:leftChars="700" w:left="2381" w:firstLine="680"/>
      </w:pPr>
      <w:r w:rsidRPr="00E46F50">
        <w:rPr>
          <w:rFonts w:hint="eastAsia"/>
        </w:rPr>
        <w:t>查</w:t>
      </w:r>
      <w:proofErr w:type="gramStart"/>
      <w:r w:rsidR="00EA2397" w:rsidRPr="00E46F50">
        <w:rPr>
          <w:rFonts w:hint="eastAsia"/>
          <w:szCs w:val="32"/>
        </w:rPr>
        <w:t>郭</w:t>
      </w:r>
      <w:proofErr w:type="gramEnd"/>
      <w:r w:rsidR="00EA2397" w:rsidRPr="00E46F50">
        <w:rPr>
          <w:rFonts w:hint="eastAsia"/>
          <w:szCs w:val="32"/>
        </w:rPr>
        <w:t>○</w:t>
      </w:r>
      <w:r w:rsidR="00B72E3E" w:rsidRPr="00E46F50">
        <w:rPr>
          <w:rFonts w:hint="eastAsia"/>
          <w:szCs w:val="32"/>
        </w:rPr>
        <w:t>良教</w:t>
      </w:r>
      <w:r w:rsidRPr="00E46F50">
        <w:rPr>
          <w:rFonts w:hint="eastAsia"/>
          <w:szCs w:val="32"/>
        </w:rPr>
        <w:t>授</w:t>
      </w:r>
      <w:r w:rsidRPr="00E46F50">
        <w:rPr>
          <w:rFonts w:hint="eastAsia"/>
        </w:rPr>
        <w:t>於97年獲選教育部第52屆學術獎，其申請學術獎之著作計有12篇論文，其中有4篇為前述被檢舉論文。4篇論文中有3篇被認定違反學術倫理，</w:t>
      </w:r>
      <w:proofErr w:type="gramStart"/>
      <w:r w:rsidR="00EA2397" w:rsidRPr="00E46F50">
        <w:rPr>
          <w:rFonts w:hint="eastAsia"/>
          <w:szCs w:val="32"/>
        </w:rPr>
        <w:t>郭</w:t>
      </w:r>
      <w:proofErr w:type="gramEnd"/>
      <w:r w:rsidR="00EA2397" w:rsidRPr="00E46F50">
        <w:rPr>
          <w:rFonts w:hint="eastAsia"/>
          <w:szCs w:val="32"/>
        </w:rPr>
        <w:t>○</w:t>
      </w:r>
      <w:r w:rsidR="00B72E3E" w:rsidRPr="00E46F50">
        <w:rPr>
          <w:rFonts w:hint="eastAsia"/>
          <w:szCs w:val="32"/>
        </w:rPr>
        <w:t>良教</w:t>
      </w:r>
      <w:r w:rsidRPr="00E46F50">
        <w:rPr>
          <w:rFonts w:hint="eastAsia"/>
          <w:szCs w:val="32"/>
        </w:rPr>
        <w:t>授</w:t>
      </w:r>
      <w:r w:rsidRPr="00E46F50">
        <w:rPr>
          <w:rFonts w:hint="eastAsia"/>
        </w:rPr>
        <w:t>皆為通訊作者，依前述責任歸屬原則，應負擔最大及全部責任。有關</w:t>
      </w:r>
      <w:proofErr w:type="gramStart"/>
      <w:r w:rsidR="00EA2397" w:rsidRPr="00E46F50">
        <w:rPr>
          <w:rFonts w:hint="eastAsia"/>
          <w:szCs w:val="32"/>
        </w:rPr>
        <w:t>郭</w:t>
      </w:r>
      <w:proofErr w:type="gramEnd"/>
      <w:r w:rsidR="00EA2397" w:rsidRPr="00E46F50">
        <w:rPr>
          <w:rFonts w:hint="eastAsia"/>
          <w:szCs w:val="32"/>
        </w:rPr>
        <w:t>○</w:t>
      </w:r>
      <w:r w:rsidR="00B72E3E" w:rsidRPr="00E46F50">
        <w:rPr>
          <w:rFonts w:hint="eastAsia"/>
          <w:szCs w:val="32"/>
        </w:rPr>
        <w:t>良教</w:t>
      </w:r>
      <w:r w:rsidRPr="00E46F50">
        <w:rPr>
          <w:rFonts w:hint="eastAsia"/>
          <w:szCs w:val="32"/>
        </w:rPr>
        <w:t>授</w:t>
      </w:r>
      <w:r w:rsidRPr="00E46F50">
        <w:rPr>
          <w:rFonts w:hint="eastAsia"/>
        </w:rPr>
        <w:t>之學術獎，經提教育部學術審議會審議後，經出席委員票決全數同意，撤銷其學術獎資格並追回獎金新臺幣(下同)60萬元。</w:t>
      </w:r>
      <w:bookmarkEnd w:id="68"/>
    </w:p>
    <w:p w:rsidR="00ED5767" w:rsidRPr="00E46F50" w:rsidRDefault="00ED5767" w:rsidP="00ED5767">
      <w:pPr>
        <w:pStyle w:val="2"/>
        <w:numPr>
          <w:ilvl w:val="5"/>
          <w:numId w:val="36"/>
        </w:numPr>
        <w:rPr>
          <w:b w:val="0"/>
        </w:rPr>
      </w:pPr>
      <w:bookmarkStart w:id="69" w:name="_Toc491188734"/>
      <w:r w:rsidRPr="00E46F50">
        <w:rPr>
          <w:rFonts w:hint="eastAsia"/>
          <w:b w:val="0"/>
        </w:rPr>
        <w:t>教育部獎補助款：</w:t>
      </w:r>
    </w:p>
    <w:p w:rsidR="00ED5767" w:rsidRPr="00E46F50" w:rsidRDefault="00ED5767" w:rsidP="00ED5767">
      <w:pPr>
        <w:pStyle w:val="10"/>
        <w:ind w:leftChars="700" w:left="2381" w:firstLine="680"/>
      </w:pPr>
      <w:r w:rsidRPr="00E46F50">
        <w:rPr>
          <w:rFonts w:hint="eastAsia"/>
        </w:rPr>
        <w:t>本案依該校調查結果確有違反學術倫理情事，又該校未能及時妥適處理並完成調查結果，造成外界質疑，影響我國學術信譽，學校顯有監督管理不周之行政缺失，</w:t>
      </w:r>
      <w:proofErr w:type="gramStart"/>
      <w:r w:rsidRPr="00E46F50">
        <w:rPr>
          <w:rFonts w:hint="eastAsia"/>
        </w:rPr>
        <w:t>教育部業扣減</w:t>
      </w:r>
      <w:proofErr w:type="gramEnd"/>
      <w:r w:rsidRPr="00E46F50">
        <w:rPr>
          <w:rFonts w:hint="eastAsia"/>
        </w:rPr>
        <w:t>該校</w:t>
      </w:r>
      <w:proofErr w:type="gramStart"/>
      <w:r w:rsidRPr="00E46F50">
        <w:rPr>
          <w:rFonts w:hint="eastAsia"/>
        </w:rPr>
        <w:t>106</w:t>
      </w:r>
      <w:proofErr w:type="gramEnd"/>
      <w:r w:rsidRPr="00E46F50">
        <w:rPr>
          <w:rFonts w:hint="eastAsia"/>
        </w:rPr>
        <w:t>年度補助經費計5,400萬元。</w:t>
      </w:r>
      <w:bookmarkEnd w:id="69"/>
    </w:p>
    <w:p w:rsidR="00ED5767" w:rsidRPr="00E46F50" w:rsidRDefault="00ED5767" w:rsidP="00ED5767">
      <w:pPr>
        <w:pStyle w:val="2"/>
        <w:numPr>
          <w:ilvl w:val="4"/>
          <w:numId w:val="36"/>
        </w:numPr>
        <w:rPr>
          <w:b w:val="0"/>
        </w:rPr>
      </w:pPr>
      <w:bookmarkStart w:id="70" w:name="_Toc491188735"/>
      <w:r w:rsidRPr="00E46F50">
        <w:rPr>
          <w:rFonts w:hint="eastAsia"/>
          <w:b w:val="0"/>
        </w:rPr>
        <w:t>督導學校限期檢討相關作者之責任與處分：</w:t>
      </w:r>
    </w:p>
    <w:p w:rsidR="00ED5767" w:rsidRPr="00E46F50" w:rsidRDefault="00ED5767" w:rsidP="00ED5767">
      <w:pPr>
        <w:pStyle w:val="10"/>
        <w:ind w:leftChars="600" w:left="2041" w:firstLine="680"/>
      </w:pPr>
      <w:r w:rsidRPr="00E46F50">
        <w:rPr>
          <w:rFonts w:hint="eastAsia"/>
        </w:rPr>
        <w:t>教育部將函督導所涉學校依教育部審查認定之結果及前述作者責任歸屬原則，於3個月內處理，至於涉及其他研究機構則另轉知機構處理。</w:t>
      </w:r>
      <w:bookmarkEnd w:id="70"/>
    </w:p>
    <w:p w:rsidR="00ED5767" w:rsidRPr="00E46F50" w:rsidRDefault="00ED5767" w:rsidP="00ED5767">
      <w:pPr>
        <w:pStyle w:val="2"/>
        <w:numPr>
          <w:ilvl w:val="2"/>
          <w:numId w:val="36"/>
        </w:numPr>
        <w:rPr>
          <w:b w:val="0"/>
        </w:rPr>
      </w:pPr>
      <w:bookmarkStart w:id="71" w:name="_Toc491188736"/>
      <w:r w:rsidRPr="00E46F50">
        <w:rPr>
          <w:rFonts w:hint="eastAsia"/>
          <w:b w:val="0"/>
        </w:rPr>
        <w:t>綜上，有關「學界同行</w:t>
      </w:r>
      <w:proofErr w:type="gramStart"/>
      <w:r w:rsidRPr="00E46F50">
        <w:rPr>
          <w:rFonts w:hint="eastAsia"/>
          <w:b w:val="0"/>
        </w:rPr>
        <w:t>審論平臺</w:t>
      </w:r>
      <w:proofErr w:type="gramEnd"/>
      <w:r w:rsidRPr="00E46F50">
        <w:rPr>
          <w:rFonts w:hint="eastAsia"/>
          <w:b w:val="0"/>
        </w:rPr>
        <w:t>網站(</w:t>
      </w:r>
      <w:proofErr w:type="spellStart"/>
      <w:r w:rsidRPr="00E46F50">
        <w:rPr>
          <w:rFonts w:hint="eastAsia"/>
          <w:b w:val="0"/>
        </w:rPr>
        <w:t>PubPeer</w:t>
      </w:r>
      <w:proofErr w:type="spellEnd"/>
      <w:r w:rsidRPr="00E46F50">
        <w:rPr>
          <w:rFonts w:hint="eastAsia"/>
          <w:b w:val="0"/>
        </w:rPr>
        <w:t>)」指出</w:t>
      </w:r>
      <w:proofErr w:type="gramStart"/>
      <w:r w:rsidR="00EA2397" w:rsidRPr="00E46F50">
        <w:rPr>
          <w:rFonts w:hint="eastAsia"/>
          <w:b w:val="0"/>
          <w:szCs w:val="32"/>
        </w:rPr>
        <w:t>郭</w:t>
      </w:r>
      <w:proofErr w:type="gramEnd"/>
      <w:r w:rsidR="00EA2397" w:rsidRPr="00E46F50">
        <w:rPr>
          <w:rFonts w:hint="eastAsia"/>
          <w:b w:val="0"/>
          <w:szCs w:val="32"/>
        </w:rPr>
        <w:t>○</w:t>
      </w:r>
      <w:r w:rsidR="00B72E3E" w:rsidRPr="00E46F50">
        <w:rPr>
          <w:rFonts w:hint="eastAsia"/>
          <w:b w:val="0"/>
          <w:szCs w:val="32"/>
        </w:rPr>
        <w:t>良教</w:t>
      </w:r>
      <w:r w:rsidRPr="00E46F50">
        <w:rPr>
          <w:rFonts w:hint="eastAsia"/>
          <w:b w:val="0"/>
          <w:szCs w:val="32"/>
        </w:rPr>
        <w:t>授</w:t>
      </w:r>
      <w:r w:rsidRPr="00E46F50">
        <w:rPr>
          <w:rFonts w:hint="eastAsia"/>
          <w:b w:val="0"/>
        </w:rPr>
        <w:t>發表之多篇論文</w:t>
      </w:r>
      <w:r w:rsidRPr="00E46F50">
        <w:rPr>
          <w:rFonts w:ascii="新細明體" w:eastAsia="新細明體" w:hAnsi="新細明體" w:hint="eastAsia"/>
          <w:b w:val="0"/>
        </w:rPr>
        <w:t>，</w:t>
      </w:r>
      <w:r w:rsidRPr="00E46F50">
        <w:rPr>
          <w:rFonts w:hint="eastAsia"/>
          <w:b w:val="0"/>
        </w:rPr>
        <w:t>涉有造假等違反學術倫理，其中並有與</w:t>
      </w:r>
      <w:r w:rsidR="00EA2397" w:rsidRPr="00E46F50">
        <w:rPr>
          <w:rFonts w:hint="eastAsia"/>
          <w:b w:val="0"/>
          <w:szCs w:val="32"/>
        </w:rPr>
        <w:t>楊○池</w:t>
      </w:r>
      <w:r w:rsidRPr="00E46F50">
        <w:rPr>
          <w:rFonts w:hint="eastAsia"/>
          <w:b w:val="0"/>
          <w:szCs w:val="32"/>
        </w:rPr>
        <w:t>前校長</w:t>
      </w:r>
      <w:r w:rsidRPr="00E46F50">
        <w:rPr>
          <w:rFonts w:hint="eastAsia"/>
          <w:b w:val="0"/>
        </w:rPr>
        <w:t>共同發表之論文情事。教育部即依專科以上學校教師違反送審教師資格規定處理原則相關規定，函請臺大妥慎調查處</w:t>
      </w:r>
      <w:r w:rsidRPr="00E46F50">
        <w:rPr>
          <w:rFonts w:hint="eastAsia"/>
          <w:b w:val="0"/>
        </w:rPr>
        <w:lastRenderedPageBreak/>
        <w:t>理，並經邀請相關領域之國內、外專家學者組成專業審查小組審查臺大調查結果，完成專業審查結果及報告，經提教育部學術審議會全體委員會，依專業審議報告逐一檢視討論各疑義論文、相關作者說明及涉及作者之角色，討論後</w:t>
      </w:r>
      <w:proofErr w:type="gramStart"/>
      <w:r w:rsidRPr="00E46F50">
        <w:rPr>
          <w:rFonts w:hint="eastAsia"/>
          <w:b w:val="0"/>
        </w:rPr>
        <w:t>採</w:t>
      </w:r>
      <w:proofErr w:type="gramEnd"/>
      <w:r w:rsidRPr="00E46F50">
        <w:rPr>
          <w:rFonts w:hint="eastAsia"/>
          <w:b w:val="0"/>
        </w:rPr>
        <w:t>共識決，確認本案專業審查結果、相關人員責任及後續處置建議。按有關著作是否涉有造假等違反學術倫理之審查認定，屬學術專業範疇，應尊重專家學者之審查。</w:t>
      </w:r>
      <w:proofErr w:type="gramStart"/>
      <w:r w:rsidRPr="00E46F50">
        <w:rPr>
          <w:rFonts w:hint="eastAsia"/>
          <w:b w:val="0"/>
        </w:rPr>
        <w:t>惟</w:t>
      </w:r>
      <w:proofErr w:type="gramEnd"/>
      <w:r w:rsidRPr="00E46F50">
        <w:rPr>
          <w:rFonts w:hint="eastAsia"/>
          <w:b w:val="0"/>
        </w:rPr>
        <w:t>教育部依其處</w:t>
      </w:r>
      <w:proofErr w:type="gramStart"/>
      <w:r w:rsidRPr="00E46F50">
        <w:rPr>
          <w:rFonts w:hint="eastAsia"/>
          <w:b w:val="0"/>
        </w:rPr>
        <w:t>務</w:t>
      </w:r>
      <w:proofErr w:type="gramEnd"/>
      <w:r w:rsidRPr="00E46F50">
        <w:rPr>
          <w:rFonts w:hint="eastAsia"/>
          <w:b w:val="0"/>
        </w:rPr>
        <w:t>規程規定</w:t>
      </w:r>
      <w:r w:rsidRPr="00E46F50">
        <w:rPr>
          <w:rFonts w:ascii="新細明體" w:eastAsia="新細明體" w:hAnsi="新細明體" w:hint="eastAsia"/>
          <w:b w:val="0"/>
        </w:rPr>
        <w:t>，</w:t>
      </w:r>
      <w:r w:rsidRPr="00E46F50">
        <w:rPr>
          <w:rFonts w:hint="eastAsia"/>
          <w:b w:val="0"/>
        </w:rPr>
        <w:t>掌理專科以上學校教師資格審定、學術倫理規範及國家講座、學術獎遴選等事項</w:t>
      </w:r>
      <w:r w:rsidRPr="00E46F50">
        <w:rPr>
          <w:rFonts w:ascii="新細明體" w:eastAsia="新細明體" w:hAnsi="新細明體" w:hint="eastAsia"/>
          <w:b w:val="0"/>
        </w:rPr>
        <w:t>，</w:t>
      </w:r>
      <w:r w:rsidRPr="00E46F50">
        <w:rPr>
          <w:rFonts w:hint="eastAsia"/>
          <w:b w:val="0"/>
        </w:rPr>
        <w:t>對如「學界同行</w:t>
      </w:r>
      <w:proofErr w:type="gramStart"/>
      <w:r w:rsidRPr="00E46F50">
        <w:rPr>
          <w:rFonts w:hint="eastAsia"/>
          <w:b w:val="0"/>
        </w:rPr>
        <w:t>審論平臺</w:t>
      </w:r>
      <w:proofErr w:type="gramEnd"/>
      <w:r w:rsidRPr="00E46F50">
        <w:rPr>
          <w:rFonts w:hint="eastAsia"/>
          <w:b w:val="0"/>
        </w:rPr>
        <w:t>網站(</w:t>
      </w:r>
      <w:proofErr w:type="spellStart"/>
      <w:r w:rsidRPr="00E46F50">
        <w:rPr>
          <w:rFonts w:hint="eastAsia"/>
          <w:b w:val="0"/>
        </w:rPr>
        <w:t>PubPeer</w:t>
      </w:r>
      <w:proofErr w:type="spellEnd"/>
      <w:r w:rsidRPr="00E46F50">
        <w:rPr>
          <w:rFonts w:hint="eastAsia"/>
          <w:b w:val="0"/>
        </w:rPr>
        <w:t>)」等揭露全球疑似違反學術倫理案件網站，平時</w:t>
      </w:r>
      <w:proofErr w:type="gramStart"/>
      <w:r w:rsidRPr="00E46F50">
        <w:rPr>
          <w:rFonts w:hint="eastAsia"/>
          <w:b w:val="0"/>
        </w:rPr>
        <w:t>並無監看</w:t>
      </w:r>
      <w:proofErr w:type="gramEnd"/>
      <w:r w:rsidRPr="00E46F50">
        <w:rPr>
          <w:rFonts w:hint="eastAsia"/>
          <w:b w:val="0"/>
        </w:rPr>
        <w:t>機制</w:t>
      </w:r>
      <w:r w:rsidRPr="00E46F50">
        <w:rPr>
          <w:rFonts w:ascii="新細明體" w:eastAsia="新細明體" w:hAnsi="新細明體" w:hint="eastAsia"/>
          <w:b w:val="0"/>
        </w:rPr>
        <w:t>。</w:t>
      </w:r>
      <w:r w:rsidRPr="00E46F50">
        <w:rPr>
          <w:rFonts w:hint="eastAsia"/>
          <w:b w:val="0"/>
        </w:rPr>
        <w:t>而經媒體大幅報導之</w:t>
      </w:r>
      <w:proofErr w:type="gramStart"/>
      <w:r w:rsidR="00EA2397" w:rsidRPr="00E46F50">
        <w:rPr>
          <w:rFonts w:hint="eastAsia"/>
          <w:b w:val="0"/>
          <w:szCs w:val="32"/>
        </w:rPr>
        <w:t>郭</w:t>
      </w:r>
      <w:proofErr w:type="gramEnd"/>
      <w:r w:rsidR="00EA2397" w:rsidRPr="00E46F50">
        <w:rPr>
          <w:rFonts w:hint="eastAsia"/>
          <w:b w:val="0"/>
          <w:szCs w:val="32"/>
        </w:rPr>
        <w:t>○</w:t>
      </w:r>
      <w:r w:rsidR="00B72E3E" w:rsidRPr="00E46F50">
        <w:rPr>
          <w:rFonts w:hint="eastAsia"/>
          <w:b w:val="0"/>
          <w:szCs w:val="32"/>
        </w:rPr>
        <w:t>良教</w:t>
      </w:r>
      <w:r w:rsidRPr="00E46F50">
        <w:rPr>
          <w:rFonts w:hint="eastAsia"/>
          <w:b w:val="0"/>
          <w:szCs w:val="32"/>
        </w:rPr>
        <w:t>授</w:t>
      </w:r>
      <w:r w:rsidRPr="00E46F50">
        <w:rPr>
          <w:rFonts w:hint="eastAsia"/>
          <w:b w:val="0"/>
        </w:rPr>
        <w:t>發表之多篇論文涉有造假等違反學術倫理造假一案</w:t>
      </w:r>
      <w:r w:rsidRPr="00E46F50">
        <w:rPr>
          <w:rFonts w:ascii="新細明體" w:eastAsia="新細明體" w:hAnsi="新細明體" w:hint="eastAsia"/>
          <w:b w:val="0"/>
        </w:rPr>
        <w:t>，</w:t>
      </w:r>
      <w:r w:rsidRPr="00E46F50">
        <w:rPr>
          <w:rFonts w:hint="eastAsia"/>
          <w:b w:val="0"/>
        </w:rPr>
        <w:t>涉及教師資格審定</w:t>
      </w:r>
      <w:r w:rsidRPr="00E46F50">
        <w:rPr>
          <w:rFonts w:ascii="新細明體" w:eastAsia="新細明體" w:hAnsi="新細明體" w:hint="eastAsia"/>
          <w:b w:val="0"/>
        </w:rPr>
        <w:t>、</w:t>
      </w:r>
      <w:r w:rsidRPr="00E46F50">
        <w:rPr>
          <w:rFonts w:hint="eastAsia"/>
          <w:b w:val="0"/>
        </w:rPr>
        <w:t>學校學位授予及教育部國家講座及學術獎獎項、獎補助經費等事項，其中部分共同發表之論文更直接涉及臺大</w:t>
      </w:r>
      <w:r w:rsidR="00EA2397" w:rsidRPr="00E46F50">
        <w:rPr>
          <w:rFonts w:hint="eastAsia"/>
          <w:b w:val="0"/>
        </w:rPr>
        <w:t>楊○池</w:t>
      </w:r>
      <w:r w:rsidRPr="00E46F50">
        <w:rPr>
          <w:rFonts w:hint="eastAsia"/>
          <w:b w:val="0"/>
        </w:rPr>
        <w:t>前校長</w:t>
      </w:r>
      <w:r w:rsidRPr="00E46F50">
        <w:rPr>
          <w:rFonts w:ascii="新細明體" w:eastAsia="新細明體" w:hAnsi="新細明體" w:hint="eastAsia"/>
          <w:b w:val="0"/>
        </w:rPr>
        <w:t>，</w:t>
      </w:r>
      <w:r w:rsidRPr="00E46F50">
        <w:rPr>
          <w:rFonts w:hint="eastAsia"/>
          <w:b w:val="0"/>
        </w:rPr>
        <w:t>教育部卻未主動進行查處作為，</w:t>
      </w:r>
      <w:proofErr w:type="gramStart"/>
      <w:r w:rsidRPr="00E46F50">
        <w:rPr>
          <w:rFonts w:hint="eastAsia"/>
          <w:b w:val="0"/>
        </w:rPr>
        <w:t>逕</w:t>
      </w:r>
      <w:proofErr w:type="gramEnd"/>
      <w:r w:rsidRPr="00E46F50">
        <w:rPr>
          <w:rFonts w:hint="eastAsia"/>
          <w:b w:val="0"/>
        </w:rPr>
        <w:t>函請臺大調查處理，至學校完成內部調查後，方被動進行相關調查審議程序，致使臺大需另行成立特別委員會進行調查，招致外界質疑臺大自行調查程序及結果之公正性，行事消極被動，顯有未當。</w:t>
      </w:r>
      <w:bookmarkEnd w:id="71"/>
    </w:p>
    <w:p w:rsidR="0039427A" w:rsidRPr="00E46F50" w:rsidRDefault="0039427A" w:rsidP="0039427A">
      <w:pPr>
        <w:pStyle w:val="2"/>
        <w:numPr>
          <w:ilvl w:val="0"/>
          <w:numId w:val="0"/>
        </w:numPr>
        <w:ind w:left="1361"/>
        <w:rPr>
          <w:b w:val="0"/>
        </w:rPr>
      </w:pPr>
    </w:p>
    <w:p w:rsidR="003B3C07" w:rsidRPr="00E46F50" w:rsidRDefault="00076771" w:rsidP="00076771">
      <w:pPr>
        <w:pStyle w:val="2"/>
      </w:pPr>
      <w:r w:rsidRPr="00E46F50">
        <w:rPr>
          <w:rFonts w:hint="eastAsia"/>
        </w:rPr>
        <w:t>教育部負有我國專科以上學校學術倫理之規範及審議職責，允應統整學術倫理事項之相關規範，以利各專科以上學校依循，卻未能儘早完備相關法令，</w:t>
      </w:r>
      <w:proofErr w:type="gramStart"/>
      <w:r w:rsidRPr="00E46F50">
        <w:rPr>
          <w:rFonts w:hint="eastAsia"/>
        </w:rPr>
        <w:t>迨</w:t>
      </w:r>
      <w:proofErr w:type="gramEnd"/>
      <w:r w:rsidRPr="00E46F50">
        <w:rPr>
          <w:rFonts w:hint="eastAsia"/>
        </w:rPr>
        <w:t>至本次臺大</w:t>
      </w:r>
      <w:r w:rsidR="00EA2397" w:rsidRPr="00E46F50">
        <w:rPr>
          <w:rFonts w:hint="eastAsia"/>
        </w:rPr>
        <w:t>楊○池</w:t>
      </w:r>
      <w:r w:rsidRPr="00E46F50">
        <w:rPr>
          <w:rFonts w:hint="eastAsia"/>
        </w:rPr>
        <w:t>前校長掛名論文</w:t>
      </w:r>
      <w:proofErr w:type="gramStart"/>
      <w:r w:rsidRPr="00E46F50">
        <w:rPr>
          <w:rFonts w:hint="eastAsia"/>
        </w:rPr>
        <w:t>疑涉造假案</w:t>
      </w:r>
      <w:proofErr w:type="gramEnd"/>
      <w:r w:rsidRPr="00E46F50">
        <w:rPr>
          <w:rFonts w:hint="eastAsia"/>
        </w:rPr>
        <w:t>發生，並經媒體大幅報導批評後，始於106年5月31日訂定發布「專科以上學校學術倫理案件處理原則」，方就違反學術倫理之定義、處理審議流程、處分方式、涉及大</w:t>
      </w:r>
      <w:r w:rsidRPr="00E46F50">
        <w:rPr>
          <w:rFonts w:hint="eastAsia"/>
        </w:rPr>
        <w:lastRenderedPageBreak/>
        <w:t>專校院校長之處理等事項予以明定，行事消極怠慢，核有</w:t>
      </w:r>
      <w:proofErr w:type="gramStart"/>
      <w:r w:rsidRPr="00E46F50">
        <w:rPr>
          <w:rFonts w:hint="eastAsia"/>
        </w:rPr>
        <w:t>怠</w:t>
      </w:r>
      <w:proofErr w:type="gramEnd"/>
      <w:r w:rsidRPr="00E46F50">
        <w:rPr>
          <w:rFonts w:hint="eastAsia"/>
        </w:rPr>
        <w:t>失。</w:t>
      </w:r>
    </w:p>
    <w:p w:rsidR="00076771" w:rsidRPr="00E46F50" w:rsidRDefault="00076771" w:rsidP="00076771">
      <w:pPr>
        <w:pStyle w:val="3"/>
      </w:pPr>
      <w:r w:rsidRPr="00E46F50">
        <w:rPr>
          <w:rFonts w:hint="eastAsia"/>
        </w:rPr>
        <w:t>按教育部負有我國專科以上學校學術倫理之規範及審議職責，允應考量學術倫理事項之統整，儘早完備相關法令規範，以利各專科以上學校依循，此分別於教育部處</w:t>
      </w:r>
      <w:proofErr w:type="gramStart"/>
      <w:r w:rsidRPr="00E46F50">
        <w:rPr>
          <w:rFonts w:hint="eastAsia"/>
        </w:rPr>
        <w:t>務</w:t>
      </w:r>
      <w:proofErr w:type="gramEnd"/>
      <w:r w:rsidRPr="00E46F50">
        <w:rPr>
          <w:rFonts w:hint="eastAsia"/>
        </w:rPr>
        <w:t>規程第7</w:t>
      </w:r>
      <w:r w:rsidR="0039427A" w:rsidRPr="00E46F50">
        <w:rPr>
          <w:rFonts w:hint="eastAsia"/>
        </w:rPr>
        <w:t>條規定：「</w:t>
      </w:r>
      <w:proofErr w:type="gramStart"/>
      <w:r w:rsidR="0039427A" w:rsidRPr="00E46F50">
        <w:rPr>
          <w:rFonts w:hint="eastAsia"/>
        </w:rPr>
        <w:t>高等教育司掌理事</w:t>
      </w:r>
      <w:proofErr w:type="gramEnd"/>
      <w:r w:rsidR="0039427A" w:rsidRPr="00E46F50">
        <w:rPr>
          <w:rFonts w:hint="eastAsia"/>
        </w:rPr>
        <w:t>項如下：…</w:t>
      </w:r>
      <w:proofErr w:type="gramStart"/>
      <w:r w:rsidR="0039427A" w:rsidRPr="00E46F50">
        <w:rPr>
          <w:rFonts w:hint="eastAsia"/>
        </w:rPr>
        <w:t>…</w:t>
      </w:r>
      <w:proofErr w:type="gramEnd"/>
      <w:r w:rsidRPr="00E46F50">
        <w:rPr>
          <w:rFonts w:hint="eastAsia"/>
        </w:rPr>
        <w:t>八、專科以上學校教師資格審定、學術倫理規範及國家講座、學術獎遴選。九、大學、私立學校、學位授予及其他高等教育相關法規之</w:t>
      </w:r>
      <w:proofErr w:type="gramStart"/>
      <w:r w:rsidRPr="00E46F50">
        <w:rPr>
          <w:rFonts w:hint="eastAsia"/>
        </w:rPr>
        <w:t>研</w:t>
      </w:r>
      <w:proofErr w:type="gramEnd"/>
      <w:r w:rsidRPr="00E46F50">
        <w:rPr>
          <w:rFonts w:hint="eastAsia"/>
        </w:rPr>
        <w:t>修。十、其他有關高等教育事項。」及教育部學術審議會設置要點第2</w:t>
      </w:r>
      <w:r w:rsidR="0039427A" w:rsidRPr="00E46F50">
        <w:rPr>
          <w:rFonts w:hint="eastAsia"/>
        </w:rPr>
        <w:t>點規定：「本會之任務如下：…</w:t>
      </w:r>
      <w:proofErr w:type="gramStart"/>
      <w:r w:rsidR="0039427A" w:rsidRPr="00E46F50">
        <w:rPr>
          <w:rFonts w:hint="eastAsia"/>
        </w:rPr>
        <w:t>…</w:t>
      </w:r>
      <w:proofErr w:type="gramEnd"/>
      <w:r w:rsidRPr="00E46F50">
        <w:rPr>
          <w:rFonts w:hint="eastAsia"/>
        </w:rPr>
        <w:t>(三)審議學術倫理相關事項…</w:t>
      </w:r>
      <w:proofErr w:type="gramStart"/>
      <w:r w:rsidRPr="00E46F50">
        <w:rPr>
          <w:rFonts w:hint="eastAsia"/>
        </w:rPr>
        <w:t>…</w:t>
      </w:r>
      <w:proofErr w:type="gramEnd"/>
      <w:r w:rsidRPr="00E46F50">
        <w:rPr>
          <w:rFonts w:hint="eastAsia"/>
        </w:rPr>
        <w:t>。」至為明確。</w:t>
      </w:r>
    </w:p>
    <w:p w:rsidR="00076771" w:rsidRPr="00E46F50" w:rsidRDefault="00076771" w:rsidP="00076771">
      <w:pPr>
        <w:pStyle w:val="3"/>
      </w:pPr>
      <w:proofErr w:type="gramStart"/>
      <w:r w:rsidRPr="00E46F50">
        <w:rPr>
          <w:rFonts w:hint="eastAsia"/>
        </w:rPr>
        <w:t>惟</w:t>
      </w:r>
      <w:proofErr w:type="gramEnd"/>
      <w:r w:rsidRPr="00E46F50">
        <w:rPr>
          <w:rFonts w:hint="eastAsia"/>
        </w:rPr>
        <w:t>教育部對於專科以上學校違反學術倫理案件，並未特別訂定相關之審議及處理規範，僅於審定辦法第43條規定，教育部於受理教師資格審查案件期間或教師資格經審定後，經檢舉或發現送審人涉及著作、作品、展演及技術報告有抄襲、造假、變造或舞弊情事，經教育部審議確定者，應不通過其資格審定或撤銷該等級起之教師資格及追繳其教師證書，並為5至7年不受理其教師資格審定申請之處分。另外，訂定「專科以上學校教師違反送審教師資格規定處理原則」，規定相關審查作業及認定程序。然審定辦法及專科以上學校教師違反送審教師資格規定處理原則，係依教育人員任用條例第14條第4項及教師法第10條規定訂定，僅適用於大學、獨立學院及專科以上學校教師之聘任、升等之資格審查</w:t>
      </w:r>
      <w:r w:rsidRPr="00E46F50">
        <w:rPr>
          <w:rFonts w:ascii="新細明體" w:eastAsia="新細明體" w:hAnsi="新細明體" w:hint="eastAsia"/>
        </w:rPr>
        <w:t>，</w:t>
      </w:r>
      <w:r w:rsidRPr="00E46F50">
        <w:rPr>
          <w:rFonts w:hint="eastAsia"/>
        </w:rPr>
        <w:t>未及於教育部獎補助案件或其他非屬前揭之事項。且上開審定辦法及處理原則，對於有關違反學術倫理之定義，列名作者之要件及違反學術倫理</w:t>
      </w:r>
      <w:r w:rsidRPr="00E46F50">
        <w:rPr>
          <w:rFonts w:hint="eastAsia"/>
        </w:rPr>
        <w:lastRenderedPageBreak/>
        <w:t>之責任，涉及國際聲譽</w:t>
      </w:r>
      <w:r w:rsidRPr="00E46F50">
        <w:rPr>
          <w:rFonts w:ascii="新細明體" w:eastAsia="新細明體" w:hAnsi="新細明體" w:hint="eastAsia"/>
        </w:rPr>
        <w:t>、</w:t>
      </w:r>
      <w:r w:rsidRPr="00E46F50">
        <w:rPr>
          <w:rFonts w:hint="eastAsia"/>
        </w:rPr>
        <w:t>嚴重影響社會觀感或涉及大專校院校長學術倫理案件之處理</w:t>
      </w:r>
      <w:r w:rsidRPr="00E46F50">
        <w:rPr>
          <w:rFonts w:ascii="新細明體" w:eastAsia="新細明體" w:hAnsi="新細明體" w:hint="eastAsia"/>
        </w:rPr>
        <w:t>，</w:t>
      </w:r>
      <w:r w:rsidRPr="00E46F50">
        <w:rPr>
          <w:rFonts w:hint="eastAsia"/>
        </w:rPr>
        <w:t>違反學術倫理之處分</w:t>
      </w:r>
      <w:r w:rsidRPr="00E46F50">
        <w:rPr>
          <w:rFonts w:ascii="新細明體" w:eastAsia="新細明體" w:hAnsi="新細明體" w:hint="eastAsia"/>
        </w:rPr>
        <w:t>，</w:t>
      </w:r>
      <w:r w:rsidRPr="00E46F50">
        <w:rPr>
          <w:rFonts w:hint="eastAsia"/>
        </w:rPr>
        <w:t>及</w:t>
      </w:r>
      <w:r w:rsidRPr="00E46F50">
        <w:rPr>
          <w:rFonts w:hAnsi="標楷體" w:hint="eastAsia"/>
        </w:rPr>
        <w:t>對於師生、相關計畫成員及論文相關作者等應予迴避之關係等事項</w:t>
      </w:r>
      <w:r w:rsidRPr="00E46F50">
        <w:rPr>
          <w:rFonts w:ascii="新細明體" w:eastAsia="新細明體" w:hAnsi="新細明體" w:hint="eastAsia"/>
        </w:rPr>
        <w:t>，</w:t>
      </w:r>
      <w:r w:rsidRPr="00E46F50">
        <w:rPr>
          <w:rFonts w:hAnsi="標楷體" w:hint="eastAsia"/>
        </w:rPr>
        <w:t>皆未進一步為詳盡之規範。</w:t>
      </w:r>
    </w:p>
    <w:p w:rsidR="00076771" w:rsidRPr="00E46F50" w:rsidRDefault="00076771" w:rsidP="00076771">
      <w:pPr>
        <w:pStyle w:val="3"/>
      </w:pPr>
      <w:proofErr w:type="gramStart"/>
      <w:r w:rsidRPr="00E46F50">
        <w:rPr>
          <w:rFonts w:hint="eastAsia"/>
        </w:rPr>
        <w:t>迨</w:t>
      </w:r>
      <w:proofErr w:type="gramEnd"/>
      <w:r w:rsidRPr="00E46F50">
        <w:rPr>
          <w:rFonts w:hint="eastAsia"/>
        </w:rPr>
        <w:t>至本次臺大</w:t>
      </w:r>
      <w:r w:rsidR="00EA2397" w:rsidRPr="00E46F50">
        <w:rPr>
          <w:rFonts w:hint="eastAsia"/>
        </w:rPr>
        <w:t>楊○池</w:t>
      </w:r>
      <w:r w:rsidRPr="00E46F50">
        <w:rPr>
          <w:rFonts w:hint="eastAsia"/>
        </w:rPr>
        <w:t>前校長掛名論文</w:t>
      </w:r>
      <w:proofErr w:type="gramStart"/>
      <w:r w:rsidRPr="00E46F50">
        <w:rPr>
          <w:rFonts w:hint="eastAsia"/>
        </w:rPr>
        <w:t>疑涉造假案</w:t>
      </w:r>
      <w:proofErr w:type="gramEnd"/>
      <w:r w:rsidRPr="00E46F50">
        <w:rPr>
          <w:rFonts w:hint="eastAsia"/>
        </w:rPr>
        <w:t>發生，並經媒體大幅報導批評後，始警覺有完備相關法令規範之必要，</w:t>
      </w:r>
      <w:proofErr w:type="gramStart"/>
      <w:r w:rsidRPr="00E46F50">
        <w:rPr>
          <w:rFonts w:hint="eastAsia"/>
        </w:rPr>
        <w:t>爰</w:t>
      </w:r>
      <w:proofErr w:type="gramEnd"/>
      <w:r w:rsidRPr="00E46F50">
        <w:rPr>
          <w:rFonts w:hint="eastAsia"/>
        </w:rPr>
        <w:t>於106年5月31日訂定發布「專科以上學校學術倫理案件處理原則」，就違反學術倫理之定義、處理流程、處分方式</w:t>
      </w:r>
      <w:r w:rsidRPr="00E46F50">
        <w:rPr>
          <w:rFonts w:ascii="新細明體" w:eastAsia="新細明體" w:hAnsi="新細明體" w:hint="eastAsia"/>
        </w:rPr>
        <w:t>、</w:t>
      </w:r>
      <w:r w:rsidRPr="00E46F50">
        <w:rPr>
          <w:rFonts w:hint="eastAsia"/>
        </w:rPr>
        <w:t>涉及大專校院校長之處理等事項予以明定</w:t>
      </w:r>
      <w:r w:rsidRPr="00E46F50">
        <w:rPr>
          <w:rFonts w:ascii="新細明體" w:eastAsia="新細明體" w:hAnsi="新細明體" w:hint="eastAsia"/>
        </w:rPr>
        <w:t>，</w:t>
      </w:r>
      <w:r w:rsidRPr="00E46F50">
        <w:rPr>
          <w:rFonts w:hint="eastAsia"/>
        </w:rPr>
        <w:t>擇其重要規定列明如下</w:t>
      </w:r>
      <w:proofErr w:type="gramStart"/>
      <w:r w:rsidRPr="00E46F50">
        <w:rPr>
          <w:rFonts w:hint="eastAsia"/>
        </w:rPr>
        <w:t>﹕</w:t>
      </w:r>
      <w:proofErr w:type="gramEnd"/>
    </w:p>
    <w:p w:rsidR="00076771" w:rsidRPr="00E46F50" w:rsidRDefault="00076771" w:rsidP="00076771">
      <w:pPr>
        <w:pStyle w:val="3"/>
        <w:numPr>
          <w:ilvl w:val="3"/>
          <w:numId w:val="36"/>
        </w:numPr>
      </w:pPr>
      <w:r w:rsidRPr="00E46F50">
        <w:rPr>
          <w:rFonts w:hAnsi="標楷體" w:hint="eastAsia"/>
        </w:rPr>
        <w:t>第3點規定</w:t>
      </w:r>
      <w:r w:rsidR="009E0439" w:rsidRPr="00E46F50">
        <w:rPr>
          <w:rFonts w:hAnsi="標楷體" w:hint="eastAsia"/>
        </w:rPr>
        <w:t>：</w:t>
      </w:r>
    </w:p>
    <w:p w:rsidR="00076771" w:rsidRPr="00E46F50" w:rsidRDefault="00076771" w:rsidP="00076771">
      <w:pPr>
        <w:pStyle w:val="41"/>
        <w:ind w:left="1701" w:firstLine="680"/>
      </w:pPr>
      <w:r w:rsidRPr="00E46F50">
        <w:rPr>
          <w:rFonts w:hint="eastAsia"/>
        </w:rPr>
        <w:t>學生或教師之學術成果有下列情形之</w:t>
      </w:r>
      <w:proofErr w:type="gramStart"/>
      <w:r w:rsidRPr="00E46F50">
        <w:rPr>
          <w:rFonts w:hint="eastAsia"/>
        </w:rPr>
        <w:t>一</w:t>
      </w:r>
      <w:proofErr w:type="gramEnd"/>
      <w:r w:rsidRPr="00E46F50">
        <w:rPr>
          <w:rFonts w:hint="eastAsia"/>
        </w:rPr>
        <w:t>者，違反學術倫理：</w:t>
      </w:r>
    </w:p>
    <w:p w:rsidR="00076771" w:rsidRPr="00E46F50" w:rsidRDefault="00076771" w:rsidP="00076771">
      <w:pPr>
        <w:pStyle w:val="3"/>
        <w:numPr>
          <w:ilvl w:val="4"/>
          <w:numId w:val="36"/>
        </w:numPr>
      </w:pPr>
      <w:r w:rsidRPr="00E46F50">
        <w:rPr>
          <w:rFonts w:hint="eastAsia"/>
        </w:rPr>
        <w:t>造假：</w:t>
      </w:r>
      <w:r w:rsidR="00C05CB3" w:rsidRPr="00E46F50">
        <w:br/>
      </w:r>
      <w:r w:rsidR="00C05CB3" w:rsidRPr="00E46F50">
        <w:rPr>
          <w:rFonts w:hint="eastAsia"/>
        </w:rPr>
        <w:t xml:space="preserve">    </w:t>
      </w:r>
      <w:r w:rsidR="0039427A" w:rsidRPr="00E46F50">
        <w:rPr>
          <w:rFonts w:hint="eastAsia"/>
        </w:rPr>
        <w:t>虛構不存在之申請資料、研究資料或研究成果。</w:t>
      </w:r>
    </w:p>
    <w:p w:rsidR="00076771" w:rsidRPr="00E46F50" w:rsidRDefault="00076771" w:rsidP="00076771">
      <w:pPr>
        <w:pStyle w:val="3"/>
        <w:numPr>
          <w:ilvl w:val="4"/>
          <w:numId w:val="36"/>
        </w:numPr>
      </w:pPr>
      <w:r w:rsidRPr="00E46F50">
        <w:rPr>
          <w:rFonts w:hint="eastAsia"/>
        </w:rPr>
        <w:t>變造：</w:t>
      </w:r>
      <w:r w:rsidR="00C05CB3" w:rsidRPr="00E46F50">
        <w:br/>
      </w:r>
      <w:r w:rsidR="00C05CB3" w:rsidRPr="00E46F50">
        <w:rPr>
          <w:rFonts w:hint="eastAsia"/>
        </w:rPr>
        <w:t xml:space="preserve">    </w:t>
      </w:r>
      <w:r w:rsidR="0039427A" w:rsidRPr="00E46F50">
        <w:rPr>
          <w:rFonts w:hint="eastAsia"/>
        </w:rPr>
        <w:t>不實變更申請資料、研究資料或研究成果。</w:t>
      </w:r>
    </w:p>
    <w:p w:rsidR="00076771" w:rsidRPr="00E46F50" w:rsidRDefault="00076771" w:rsidP="00076771">
      <w:pPr>
        <w:pStyle w:val="3"/>
        <w:numPr>
          <w:ilvl w:val="4"/>
          <w:numId w:val="36"/>
        </w:numPr>
      </w:pPr>
      <w:r w:rsidRPr="00E46F50">
        <w:rPr>
          <w:rFonts w:hint="eastAsia"/>
        </w:rPr>
        <w:t>抄襲：</w:t>
      </w:r>
      <w:r w:rsidR="00C05CB3" w:rsidRPr="00E46F50">
        <w:br/>
      </w:r>
      <w:r w:rsidR="00C05CB3" w:rsidRPr="00E46F50">
        <w:rPr>
          <w:rFonts w:hint="eastAsia"/>
        </w:rPr>
        <w:t xml:space="preserve">    </w:t>
      </w:r>
      <w:r w:rsidR="0039427A" w:rsidRPr="00E46F50">
        <w:rPr>
          <w:rFonts w:hint="eastAsia"/>
        </w:rPr>
        <w:t>援用他人之申請資料、研究資料或研究成果未註明出處。註明出處不當，情節重大者，以抄襲論。</w:t>
      </w:r>
    </w:p>
    <w:p w:rsidR="00076771" w:rsidRPr="00E46F50" w:rsidRDefault="00076771" w:rsidP="00076771">
      <w:pPr>
        <w:pStyle w:val="3"/>
        <w:numPr>
          <w:ilvl w:val="4"/>
          <w:numId w:val="36"/>
        </w:numPr>
      </w:pPr>
      <w:r w:rsidRPr="00E46F50">
        <w:rPr>
          <w:rFonts w:hint="eastAsia"/>
        </w:rPr>
        <w:t>由他人代寫。</w:t>
      </w:r>
    </w:p>
    <w:p w:rsidR="00076771" w:rsidRPr="00E46F50" w:rsidRDefault="00076771" w:rsidP="00076771">
      <w:pPr>
        <w:pStyle w:val="3"/>
        <w:numPr>
          <w:ilvl w:val="4"/>
          <w:numId w:val="36"/>
        </w:numPr>
      </w:pPr>
      <w:r w:rsidRPr="00E46F50">
        <w:rPr>
          <w:rFonts w:hint="eastAsia"/>
        </w:rPr>
        <w:t>未經註明而重複出版公開發行。</w:t>
      </w:r>
    </w:p>
    <w:p w:rsidR="00076771" w:rsidRPr="00E46F50" w:rsidRDefault="00076771" w:rsidP="00076771">
      <w:pPr>
        <w:pStyle w:val="3"/>
        <w:numPr>
          <w:ilvl w:val="4"/>
          <w:numId w:val="36"/>
        </w:numPr>
      </w:pPr>
      <w:r w:rsidRPr="00E46F50">
        <w:rPr>
          <w:rFonts w:hint="eastAsia"/>
        </w:rPr>
        <w:t>大幅引用自己已發表之著作，未適當引</w:t>
      </w:r>
      <w:proofErr w:type="gramStart"/>
      <w:r w:rsidRPr="00E46F50">
        <w:rPr>
          <w:rFonts w:hint="eastAsia"/>
        </w:rPr>
        <w:t>註</w:t>
      </w:r>
      <w:proofErr w:type="gramEnd"/>
      <w:r w:rsidRPr="00E46F50">
        <w:rPr>
          <w:rFonts w:hint="eastAsia"/>
        </w:rPr>
        <w:t>。</w:t>
      </w:r>
    </w:p>
    <w:p w:rsidR="00076771" w:rsidRPr="00E46F50" w:rsidRDefault="00076771" w:rsidP="00076771">
      <w:pPr>
        <w:pStyle w:val="3"/>
        <w:numPr>
          <w:ilvl w:val="4"/>
          <w:numId w:val="36"/>
        </w:numPr>
      </w:pPr>
      <w:r w:rsidRPr="00E46F50">
        <w:rPr>
          <w:rFonts w:hint="eastAsia"/>
        </w:rPr>
        <w:t>以翻譯代替論著，並未適當註明。</w:t>
      </w:r>
    </w:p>
    <w:p w:rsidR="00076771" w:rsidRPr="00E46F50" w:rsidRDefault="00076771" w:rsidP="00076771">
      <w:pPr>
        <w:pStyle w:val="3"/>
        <w:numPr>
          <w:ilvl w:val="4"/>
          <w:numId w:val="36"/>
        </w:numPr>
      </w:pPr>
      <w:r w:rsidRPr="00E46F50">
        <w:rPr>
          <w:rFonts w:hint="eastAsia"/>
        </w:rPr>
        <w:t>教師資格審查履歷表、合著人證明登載不實、代表作未確實填載為合著及繳交合著人證明。</w:t>
      </w:r>
    </w:p>
    <w:p w:rsidR="00076771" w:rsidRPr="00E46F50" w:rsidRDefault="00076771" w:rsidP="00076771">
      <w:pPr>
        <w:pStyle w:val="3"/>
        <w:numPr>
          <w:ilvl w:val="4"/>
          <w:numId w:val="36"/>
        </w:numPr>
      </w:pPr>
      <w:r w:rsidRPr="00E46F50">
        <w:rPr>
          <w:rFonts w:hint="eastAsia"/>
        </w:rPr>
        <w:lastRenderedPageBreak/>
        <w:t>送審人本人或經由他人有請託、關說、利誘、威脅或其他干擾審查人或審查程序之情事，或送審人以違法或不當手段影響論文之審查。</w:t>
      </w:r>
    </w:p>
    <w:p w:rsidR="00076771" w:rsidRPr="00E46F50" w:rsidRDefault="00076771" w:rsidP="00076771">
      <w:pPr>
        <w:pStyle w:val="3"/>
        <w:numPr>
          <w:ilvl w:val="4"/>
          <w:numId w:val="36"/>
        </w:numPr>
      </w:pPr>
      <w:r w:rsidRPr="00E46F50">
        <w:rPr>
          <w:rFonts w:hint="eastAsia"/>
        </w:rPr>
        <w:t>其他違反學術倫理行為。</w:t>
      </w:r>
    </w:p>
    <w:p w:rsidR="00076771" w:rsidRPr="00E46F50" w:rsidRDefault="00076771" w:rsidP="00076771">
      <w:pPr>
        <w:pStyle w:val="3"/>
        <w:numPr>
          <w:ilvl w:val="3"/>
          <w:numId w:val="36"/>
        </w:numPr>
      </w:pPr>
      <w:r w:rsidRPr="00E46F50">
        <w:rPr>
          <w:rFonts w:hAnsi="標楷體" w:hint="eastAsia"/>
        </w:rPr>
        <w:t>第4點規定</w:t>
      </w:r>
      <w:r w:rsidR="009E0439" w:rsidRPr="00E46F50">
        <w:rPr>
          <w:rFonts w:hAnsi="標楷體" w:hint="eastAsia"/>
        </w:rPr>
        <w:t>：</w:t>
      </w:r>
    </w:p>
    <w:p w:rsidR="00076771" w:rsidRPr="00E46F50" w:rsidRDefault="00076771" w:rsidP="00076771">
      <w:pPr>
        <w:pStyle w:val="41"/>
        <w:ind w:left="1701" w:firstLine="680"/>
      </w:pPr>
      <w:r w:rsidRPr="00E46F50">
        <w:rPr>
          <w:rFonts w:hint="eastAsia"/>
        </w:rPr>
        <w:t>對所發表著作具實質貢獻，始得列名為作者。學生學位論文之部分或全部為其他發表時，學生應為作者。</w:t>
      </w:r>
    </w:p>
    <w:p w:rsidR="00076771" w:rsidRPr="00E46F50" w:rsidRDefault="00076771" w:rsidP="00076771">
      <w:pPr>
        <w:pStyle w:val="41"/>
        <w:ind w:left="1701" w:firstLine="680"/>
      </w:pPr>
      <w:r w:rsidRPr="00E46F50">
        <w:rPr>
          <w:rFonts w:hint="eastAsia"/>
        </w:rPr>
        <w:t>所有作者應確認所發表論文之內容，並對其負責。著作或學位論文違反學術倫理經查證屬實時，相關人員應負下列責任：</w:t>
      </w:r>
    </w:p>
    <w:p w:rsidR="00076771" w:rsidRPr="00E46F50" w:rsidRDefault="00076771" w:rsidP="00076771">
      <w:pPr>
        <w:pStyle w:val="3"/>
        <w:numPr>
          <w:ilvl w:val="4"/>
          <w:numId w:val="36"/>
        </w:numPr>
      </w:pPr>
      <w:r w:rsidRPr="00E46F50">
        <w:rPr>
          <w:rFonts w:hint="eastAsia"/>
        </w:rPr>
        <w:t>列名作者應對所貢獻之部分，負全部責任。</w:t>
      </w:r>
    </w:p>
    <w:p w:rsidR="00076771" w:rsidRPr="00E46F50" w:rsidRDefault="00076771" w:rsidP="00076771">
      <w:pPr>
        <w:pStyle w:val="3"/>
        <w:numPr>
          <w:ilvl w:val="4"/>
          <w:numId w:val="36"/>
        </w:numPr>
      </w:pPr>
      <w:r w:rsidRPr="00E46F50">
        <w:rPr>
          <w:rFonts w:hint="eastAsia"/>
        </w:rPr>
        <w:t>列名作者其列名未符合國內外標準者，雖未涉及或認定其違反學術倫理，惟於因列名於發表著作而獲益時，應負擔相應責任。</w:t>
      </w:r>
    </w:p>
    <w:p w:rsidR="00076771" w:rsidRPr="00E46F50" w:rsidRDefault="00076771" w:rsidP="00076771">
      <w:pPr>
        <w:pStyle w:val="3"/>
        <w:numPr>
          <w:ilvl w:val="4"/>
          <w:numId w:val="36"/>
        </w:numPr>
      </w:pPr>
      <w:r w:rsidRPr="00E46F50">
        <w:rPr>
          <w:rFonts w:hint="eastAsia"/>
        </w:rPr>
        <w:t>重要作者兼學術行政主管、重要作者兼計畫主持人，對所發表著作，或指導教授對其指導學生所發表之學位論文，應負監督不周責任。</w:t>
      </w:r>
    </w:p>
    <w:p w:rsidR="00076771" w:rsidRPr="00E46F50" w:rsidRDefault="00076771" w:rsidP="00076771">
      <w:pPr>
        <w:pStyle w:val="3"/>
        <w:numPr>
          <w:ilvl w:val="3"/>
          <w:numId w:val="36"/>
        </w:numPr>
      </w:pPr>
      <w:r w:rsidRPr="00E46F50">
        <w:rPr>
          <w:rFonts w:hAnsi="標楷體" w:hint="eastAsia"/>
        </w:rPr>
        <w:t>第6點規定</w:t>
      </w:r>
      <w:r w:rsidR="009E0439" w:rsidRPr="00E46F50">
        <w:rPr>
          <w:rFonts w:hAnsi="標楷體" w:hint="eastAsia"/>
        </w:rPr>
        <w:t>：</w:t>
      </w:r>
    </w:p>
    <w:p w:rsidR="00076771" w:rsidRPr="00E46F50" w:rsidRDefault="00076771" w:rsidP="00076771">
      <w:pPr>
        <w:pStyle w:val="41"/>
        <w:ind w:left="1701" w:firstLine="680"/>
      </w:pPr>
      <w:r w:rsidRPr="00E46F50">
        <w:rPr>
          <w:rFonts w:hint="eastAsia"/>
        </w:rPr>
        <w:t>學校應訂定學術倫理相關規定，包括學術倫理規範、權責單位、修習辦法、違反態樣、處理程序、處分條款及監管機制等規定，並依學校章則訂定程序辦理後，公告周知。</w:t>
      </w:r>
    </w:p>
    <w:p w:rsidR="00076771" w:rsidRPr="00E46F50" w:rsidRDefault="00076771" w:rsidP="00076771">
      <w:pPr>
        <w:pStyle w:val="41"/>
        <w:ind w:left="1701" w:firstLine="680"/>
      </w:pPr>
      <w:r w:rsidRPr="00E46F50">
        <w:rPr>
          <w:rFonts w:hint="eastAsia"/>
        </w:rPr>
        <w:t>前項所稱處分條款，指學校依法定權責範圍所定處分事項；監管機制，指針對研究計畫及違反學術倫理者之學術誠信，所定監督管理辦法；修習辦法，指學術倫理教育、研習之規定。</w:t>
      </w:r>
    </w:p>
    <w:p w:rsidR="00076771" w:rsidRPr="00E46F50" w:rsidRDefault="00076771" w:rsidP="00076771">
      <w:pPr>
        <w:pStyle w:val="af7"/>
        <w:numPr>
          <w:ilvl w:val="3"/>
          <w:numId w:val="36"/>
        </w:numPr>
        <w:ind w:leftChars="0"/>
        <w:rPr>
          <w:rFonts w:hAnsi="Arial"/>
          <w:bCs/>
          <w:kern w:val="32"/>
          <w:szCs w:val="36"/>
        </w:rPr>
      </w:pPr>
      <w:r w:rsidRPr="00E46F50">
        <w:rPr>
          <w:rFonts w:hAnsi="Arial" w:hint="eastAsia"/>
          <w:bCs/>
          <w:kern w:val="32"/>
          <w:szCs w:val="36"/>
        </w:rPr>
        <w:t>第7點規定</w:t>
      </w:r>
      <w:r w:rsidR="009E0439" w:rsidRPr="00E46F50">
        <w:rPr>
          <w:rFonts w:hAnsi="標楷體" w:hint="eastAsia"/>
        </w:rPr>
        <w:t>：</w:t>
      </w:r>
    </w:p>
    <w:p w:rsidR="00076771" w:rsidRPr="00E46F50" w:rsidRDefault="00076771" w:rsidP="00C05CB3">
      <w:pPr>
        <w:pStyle w:val="41"/>
        <w:ind w:left="1701" w:firstLineChars="0" w:firstLine="0"/>
      </w:pPr>
      <w:r w:rsidRPr="00E46F50">
        <w:rPr>
          <w:rFonts w:hint="eastAsia"/>
        </w:rPr>
        <w:t>學術倫理案件，依下列方式處理：</w:t>
      </w:r>
    </w:p>
    <w:p w:rsidR="00076771" w:rsidRPr="00E46F50" w:rsidRDefault="00076771" w:rsidP="00076771">
      <w:pPr>
        <w:pStyle w:val="af7"/>
        <w:numPr>
          <w:ilvl w:val="4"/>
          <w:numId w:val="36"/>
        </w:numPr>
        <w:ind w:leftChars="0"/>
        <w:rPr>
          <w:rFonts w:hAnsi="Arial"/>
          <w:bCs/>
          <w:kern w:val="32"/>
          <w:szCs w:val="36"/>
        </w:rPr>
      </w:pPr>
      <w:r w:rsidRPr="00E46F50">
        <w:rPr>
          <w:rFonts w:hAnsi="Arial" w:hint="eastAsia"/>
          <w:bCs/>
          <w:kern w:val="32"/>
          <w:szCs w:val="36"/>
        </w:rPr>
        <w:t>涉及學位授予案件：</w:t>
      </w:r>
      <w:r w:rsidR="00C05CB3" w:rsidRPr="00E46F50">
        <w:rPr>
          <w:rFonts w:hAnsi="Arial"/>
          <w:bCs/>
          <w:kern w:val="32"/>
          <w:szCs w:val="36"/>
        </w:rPr>
        <w:br/>
      </w:r>
      <w:r w:rsidR="00C05CB3" w:rsidRPr="00E46F50">
        <w:rPr>
          <w:rFonts w:hAnsi="Arial" w:hint="eastAsia"/>
          <w:bCs/>
          <w:kern w:val="32"/>
          <w:szCs w:val="36"/>
        </w:rPr>
        <w:lastRenderedPageBreak/>
        <w:t xml:space="preserve">    </w:t>
      </w:r>
      <w:r w:rsidR="0039427A" w:rsidRPr="00E46F50">
        <w:rPr>
          <w:rFonts w:hint="eastAsia"/>
        </w:rPr>
        <w:t>依學位授予法及其相關規定辦理。</w:t>
      </w:r>
    </w:p>
    <w:p w:rsidR="00076771" w:rsidRPr="00E46F50" w:rsidRDefault="00076771" w:rsidP="00076771">
      <w:pPr>
        <w:pStyle w:val="af7"/>
        <w:numPr>
          <w:ilvl w:val="4"/>
          <w:numId w:val="36"/>
        </w:numPr>
        <w:ind w:leftChars="0"/>
        <w:rPr>
          <w:rFonts w:hAnsi="Arial"/>
          <w:bCs/>
          <w:kern w:val="32"/>
          <w:szCs w:val="36"/>
        </w:rPr>
      </w:pPr>
      <w:r w:rsidRPr="00E46F50">
        <w:rPr>
          <w:rFonts w:hAnsi="Arial" w:hint="eastAsia"/>
          <w:bCs/>
          <w:kern w:val="32"/>
          <w:szCs w:val="36"/>
        </w:rPr>
        <w:t>涉及教師資格送審案件：</w:t>
      </w:r>
      <w:r w:rsidR="00C05CB3" w:rsidRPr="00E46F50">
        <w:rPr>
          <w:rFonts w:hAnsi="Arial"/>
          <w:bCs/>
          <w:kern w:val="32"/>
          <w:szCs w:val="36"/>
        </w:rPr>
        <w:br/>
      </w:r>
      <w:r w:rsidR="00C05CB3" w:rsidRPr="00E46F50">
        <w:rPr>
          <w:rFonts w:hAnsi="Arial" w:hint="eastAsia"/>
          <w:bCs/>
          <w:kern w:val="32"/>
          <w:szCs w:val="36"/>
        </w:rPr>
        <w:t xml:space="preserve">    </w:t>
      </w:r>
      <w:r w:rsidR="0039427A" w:rsidRPr="00E46F50">
        <w:rPr>
          <w:rFonts w:hint="eastAsia"/>
        </w:rPr>
        <w:t>依審定辦法及其相關規定辦理。</w:t>
      </w:r>
    </w:p>
    <w:p w:rsidR="00076771" w:rsidRPr="00E46F50" w:rsidRDefault="00076771" w:rsidP="00C05CB3">
      <w:pPr>
        <w:pStyle w:val="af7"/>
        <w:numPr>
          <w:ilvl w:val="4"/>
          <w:numId w:val="36"/>
        </w:numPr>
        <w:ind w:leftChars="0"/>
        <w:rPr>
          <w:rFonts w:hAnsi="Arial"/>
          <w:bCs/>
          <w:kern w:val="32"/>
          <w:szCs w:val="36"/>
        </w:rPr>
      </w:pPr>
      <w:r w:rsidRPr="00E46F50">
        <w:rPr>
          <w:rFonts w:hAnsi="Arial" w:hint="eastAsia"/>
          <w:bCs/>
          <w:kern w:val="32"/>
          <w:szCs w:val="36"/>
        </w:rPr>
        <w:t>其他學術倫理案件：</w:t>
      </w:r>
      <w:r w:rsidR="00C05CB3" w:rsidRPr="00E46F50">
        <w:rPr>
          <w:rFonts w:hAnsi="Arial"/>
          <w:bCs/>
          <w:kern w:val="32"/>
          <w:szCs w:val="36"/>
        </w:rPr>
        <w:br/>
      </w:r>
      <w:r w:rsidR="00C05CB3" w:rsidRPr="00E46F50">
        <w:rPr>
          <w:rFonts w:hAnsi="Arial" w:hint="eastAsia"/>
          <w:bCs/>
          <w:kern w:val="32"/>
          <w:szCs w:val="36"/>
        </w:rPr>
        <w:t xml:space="preserve">    </w:t>
      </w:r>
      <w:r w:rsidR="00C05CB3" w:rsidRPr="00E46F50">
        <w:rPr>
          <w:rFonts w:hint="eastAsia"/>
        </w:rPr>
        <w:t>未涉及教育部獎補助者，由學校依相關規定處理；涉及</w:t>
      </w:r>
      <w:proofErr w:type="gramStart"/>
      <w:r w:rsidR="00C05CB3" w:rsidRPr="00E46F50">
        <w:rPr>
          <w:rFonts w:hint="eastAsia"/>
        </w:rPr>
        <w:t>該</w:t>
      </w:r>
      <w:r w:rsidR="0039427A" w:rsidRPr="00E46F50">
        <w:rPr>
          <w:rFonts w:hint="eastAsia"/>
        </w:rPr>
        <w:t>部獎補助</w:t>
      </w:r>
      <w:proofErr w:type="gramEnd"/>
      <w:r w:rsidR="0039427A" w:rsidRPr="00E46F50">
        <w:rPr>
          <w:rFonts w:hint="eastAsia"/>
        </w:rPr>
        <w:t>者，由學校先行查處後，將調查報告書報</w:t>
      </w:r>
      <w:proofErr w:type="gramStart"/>
      <w:r w:rsidR="00C05CB3" w:rsidRPr="00E46F50">
        <w:rPr>
          <w:rFonts w:hint="eastAsia"/>
        </w:rPr>
        <w:t>該</w:t>
      </w:r>
      <w:r w:rsidR="0039427A" w:rsidRPr="00E46F50">
        <w:rPr>
          <w:rFonts w:hint="eastAsia"/>
        </w:rPr>
        <w:t>部依第2項</w:t>
      </w:r>
      <w:proofErr w:type="gramEnd"/>
      <w:r w:rsidR="0039427A" w:rsidRPr="00E46F50">
        <w:rPr>
          <w:rFonts w:hint="eastAsia"/>
        </w:rPr>
        <w:t>規定辦理。</w:t>
      </w:r>
    </w:p>
    <w:p w:rsidR="00076771" w:rsidRPr="00E46F50" w:rsidRDefault="00076771" w:rsidP="00076771">
      <w:pPr>
        <w:pStyle w:val="af7"/>
        <w:numPr>
          <w:ilvl w:val="4"/>
          <w:numId w:val="36"/>
        </w:numPr>
        <w:ind w:leftChars="0"/>
        <w:rPr>
          <w:rFonts w:hAnsi="Arial"/>
          <w:bCs/>
          <w:kern w:val="32"/>
          <w:szCs w:val="36"/>
        </w:rPr>
      </w:pPr>
      <w:r w:rsidRPr="00E46F50">
        <w:rPr>
          <w:rFonts w:hAnsi="Arial" w:hint="eastAsia"/>
          <w:bCs/>
          <w:kern w:val="32"/>
          <w:szCs w:val="36"/>
        </w:rPr>
        <w:t>學術倫理案件，涉及國際聲譽或嚴重影響社會觀感，經</w:t>
      </w:r>
      <w:r w:rsidRPr="00E46F50">
        <w:rPr>
          <w:rFonts w:hint="eastAsia"/>
        </w:rPr>
        <w:t>教育</w:t>
      </w:r>
      <w:r w:rsidRPr="00E46F50">
        <w:rPr>
          <w:rFonts w:hAnsi="Arial" w:hint="eastAsia"/>
          <w:bCs/>
          <w:kern w:val="32"/>
          <w:szCs w:val="36"/>
        </w:rPr>
        <w:t>部學術審議會工作小組會議決議者，或涉及大專校院校長者，得由教育部逕行依第2項規定處理。</w:t>
      </w:r>
    </w:p>
    <w:p w:rsidR="00076771" w:rsidRPr="00E46F50" w:rsidRDefault="00076771" w:rsidP="00076771">
      <w:pPr>
        <w:pStyle w:val="41"/>
        <w:ind w:left="1701" w:firstLine="680"/>
      </w:pPr>
      <w:r w:rsidRPr="00E46F50">
        <w:rPr>
          <w:rFonts w:hint="eastAsia"/>
        </w:rPr>
        <w:t>前項第3款及第4款學術倫理案件之教育部處理程序，</w:t>
      </w:r>
      <w:proofErr w:type="gramStart"/>
      <w:r w:rsidRPr="00E46F50">
        <w:rPr>
          <w:rFonts w:hint="eastAsia"/>
        </w:rPr>
        <w:t>採</w:t>
      </w:r>
      <w:proofErr w:type="gramEnd"/>
      <w:r w:rsidRPr="00E46F50">
        <w:rPr>
          <w:rFonts w:hint="eastAsia"/>
        </w:rPr>
        <w:t>初審及</w:t>
      </w:r>
      <w:proofErr w:type="gramStart"/>
      <w:r w:rsidR="0039427A" w:rsidRPr="00E46F50">
        <w:rPr>
          <w:rFonts w:hint="eastAsia"/>
        </w:rPr>
        <w:t>複</w:t>
      </w:r>
      <w:proofErr w:type="gramEnd"/>
      <w:r w:rsidR="0039427A" w:rsidRPr="00E46F50">
        <w:rPr>
          <w:rFonts w:hint="eastAsia"/>
        </w:rPr>
        <w:t>審</w:t>
      </w:r>
      <w:r w:rsidRPr="00E46F50">
        <w:rPr>
          <w:rFonts w:hint="eastAsia"/>
        </w:rPr>
        <w:t>二階段審查：</w:t>
      </w:r>
    </w:p>
    <w:p w:rsidR="00076771" w:rsidRPr="00E46F50" w:rsidRDefault="00076771" w:rsidP="00076771">
      <w:pPr>
        <w:pStyle w:val="af7"/>
        <w:numPr>
          <w:ilvl w:val="4"/>
          <w:numId w:val="38"/>
        </w:numPr>
        <w:ind w:leftChars="0"/>
        <w:rPr>
          <w:rFonts w:hAnsi="Arial"/>
          <w:bCs/>
          <w:kern w:val="32"/>
          <w:szCs w:val="36"/>
        </w:rPr>
      </w:pPr>
      <w:r w:rsidRPr="00E46F50">
        <w:rPr>
          <w:rFonts w:hAnsi="Arial" w:hint="eastAsia"/>
          <w:bCs/>
          <w:kern w:val="32"/>
          <w:szCs w:val="36"/>
        </w:rPr>
        <w:t>初審：</w:t>
      </w:r>
    </w:p>
    <w:p w:rsidR="00076771" w:rsidRPr="00E46F50" w:rsidRDefault="00076771" w:rsidP="00076771">
      <w:pPr>
        <w:pStyle w:val="af7"/>
        <w:numPr>
          <w:ilvl w:val="5"/>
          <w:numId w:val="38"/>
        </w:numPr>
        <w:ind w:leftChars="0"/>
        <w:rPr>
          <w:rFonts w:hAnsi="Arial"/>
          <w:bCs/>
          <w:kern w:val="32"/>
          <w:szCs w:val="36"/>
        </w:rPr>
      </w:pPr>
      <w:r w:rsidRPr="00E46F50">
        <w:rPr>
          <w:rFonts w:hint="eastAsia"/>
        </w:rPr>
        <w:t>教育</w:t>
      </w:r>
      <w:r w:rsidRPr="00E46F50">
        <w:rPr>
          <w:rFonts w:hAnsi="Arial" w:hint="eastAsia"/>
          <w:bCs/>
          <w:kern w:val="32"/>
          <w:szCs w:val="36"/>
        </w:rPr>
        <w:t>部各業務主管單位應邀集相關學者專家成立審查小組，將學校認定情形，送請相關學術領域之學者專家至少3人提出審查意見。</w:t>
      </w:r>
    </w:p>
    <w:p w:rsidR="00076771" w:rsidRPr="00E46F50" w:rsidRDefault="00076771" w:rsidP="00076771">
      <w:pPr>
        <w:pStyle w:val="af7"/>
        <w:numPr>
          <w:ilvl w:val="5"/>
          <w:numId w:val="38"/>
        </w:numPr>
        <w:ind w:leftChars="0"/>
        <w:rPr>
          <w:rFonts w:hAnsi="Arial"/>
          <w:bCs/>
          <w:kern w:val="32"/>
          <w:szCs w:val="36"/>
        </w:rPr>
      </w:pPr>
      <w:r w:rsidRPr="00E46F50">
        <w:rPr>
          <w:rFonts w:hAnsi="Arial" w:hint="eastAsia"/>
          <w:bCs/>
          <w:kern w:val="32"/>
          <w:szCs w:val="36"/>
        </w:rPr>
        <w:t>審查小組認定被檢舉案件涉嫌違反學術倫理，應出</w:t>
      </w:r>
      <w:proofErr w:type="gramStart"/>
      <w:r w:rsidRPr="00E46F50">
        <w:rPr>
          <w:rFonts w:hAnsi="Arial" w:hint="eastAsia"/>
          <w:bCs/>
          <w:kern w:val="32"/>
          <w:szCs w:val="36"/>
        </w:rPr>
        <w:t>具詳列事</w:t>
      </w:r>
      <w:proofErr w:type="gramEnd"/>
      <w:r w:rsidRPr="00E46F50">
        <w:rPr>
          <w:rFonts w:hAnsi="Arial" w:hint="eastAsia"/>
          <w:bCs/>
          <w:kern w:val="32"/>
          <w:szCs w:val="36"/>
        </w:rPr>
        <w:t>證、審查方式、違反學術倫理類型、具體處分建議之審查報告書。</w:t>
      </w:r>
    </w:p>
    <w:p w:rsidR="00076771" w:rsidRPr="00E46F50" w:rsidRDefault="0039427A" w:rsidP="00076771">
      <w:pPr>
        <w:pStyle w:val="af7"/>
        <w:numPr>
          <w:ilvl w:val="4"/>
          <w:numId w:val="38"/>
        </w:numPr>
        <w:ind w:leftChars="0"/>
        <w:rPr>
          <w:rFonts w:hAnsi="Arial"/>
          <w:bCs/>
          <w:kern w:val="32"/>
          <w:szCs w:val="36"/>
        </w:rPr>
      </w:pPr>
      <w:proofErr w:type="gramStart"/>
      <w:r w:rsidRPr="00E46F50">
        <w:rPr>
          <w:rFonts w:hAnsi="Arial" w:hint="eastAsia"/>
          <w:bCs/>
          <w:kern w:val="32"/>
          <w:szCs w:val="36"/>
        </w:rPr>
        <w:t>複</w:t>
      </w:r>
      <w:proofErr w:type="gramEnd"/>
      <w:r w:rsidRPr="00E46F50">
        <w:rPr>
          <w:rFonts w:hAnsi="Arial" w:hint="eastAsia"/>
          <w:bCs/>
          <w:kern w:val="32"/>
          <w:szCs w:val="36"/>
        </w:rPr>
        <w:t>審</w:t>
      </w:r>
      <w:r w:rsidR="00076771" w:rsidRPr="00E46F50">
        <w:rPr>
          <w:rFonts w:hAnsi="Arial" w:hint="eastAsia"/>
          <w:bCs/>
          <w:kern w:val="32"/>
          <w:szCs w:val="36"/>
        </w:rPr>
        <w:t>：</w:t>
      </w:r>
    </w:p>
    <w:p w:rsidR="00076771" w:rsidRPr="00E46F50" w:rsidRDefault="00076771" w:rsidP="00076771">
      <w:pPr>
        <w:pStyle w:val="51"/>
        <w:ind w:left="2041" w:firstLine="680"/>
      </w:pPr>
      <w:r w:rsidRPr="00E46F50">
        <w:rPr>
          <w:rFonts w:hint="eastAsia"/>
        </w:rPr>
        <w:t>審查小組初審結果認定被檢舉案件違反學術倫理者，應提送教育部學術審議會工作小組會議審議。</w:t>
      </w:r>
    </w:p>
    <w:p w:rsidR="00076771" w:rsidRPr="00E46F50" w:rsidRDefault="00076771" w:rsidP="00076771">
      <w:pPr>
        <w:pStyle w:val="af7"/>
        <w:numPr>
          <w:ilvl w:val="3"/>
          <w:numId w:val="36"/>
        </w:numPr>
        <w:ind w:leftChars="0"/>
        <w:rPr>
          <w:rFonts w:hAnsi="Arial"/>
          <w:bCs/>
          <w:kern w:val="32"/>
          <w:szCs w:val="36"/>
        </w:rPr>
      </w:pPr>
      <w:r w:rsidRPr="00E46F50">
        <w:rPr>
          <w:rFonts w:hAnsi="Arial" w:hint="eastAsia"/>
          <w:bCs/>
          <w:kern w:val="32"/>
          <w:szCs w:val="36"/>
        </w:rPr>
        <w:t>第10點規定</w:t>
      </w:r>
      <w:r w:rsidR="009E0439" w:rsidRPr="00E46F50">
        <w:rPr>
          <w:rFonts w:hAnsi="標楷體" w:hint="eastAsia"/>
        </w:rPr>
        <w:t>：</w:t>
      </w:r>
    </w:p>
    <w:p w:rsidR="00076771" w:rsidRPr="00E46F50" w:rsidRDefault="00076771" w:rsidP="00076771">
      <w:pPr>
        <w:pStyle w:val="41"/>
        <w:ind w:left="1701" w:firstLine="680"/>
      </w:pPr>
      <w:r w:rsidRPr="00E46F50">
        <w:rPr>
          <w:rFonts w:hint="eastAsia"/>
        </w:rPr>
        <w:t>被檢舉案件無確切證據足資認定被檢舉人違反學術倫理時，應將調查結果以書面通知檢舉人，並得分別通知被檢舉人及其所屬學校或機關（構）。</w:t>
      </w:r>
    </w:p>
    <w:p w:rsidR="00076771" w:rsidRPr="00E46F50" w:rsidRDefault="00076771" w:rsidP="00076771">
      <w:pPr>
        <w:pStyle w:val="41"/>
        <w:ind w:left="1701" w:firstLine="680"/>
      </w:pPr>
      <w:r w:rsidRPr="00E46F50">
        <w:rPr>
          <w:rFonts w:hint="eastAsia"/>
        </w:rPr>
        <w:lastRenderedPageBreak/>
        <w:t>針對違反學術倫理案件，除涉及學位授予及大專校院教師資格送審依各該規定處分外，其他違反學術倫理案件得按其情節輕重，對被檢舉人作成下列各款之處分或建議：</w:t>
      </w:r>
    </w:p>
    <w:p w:rsidR="00076771" w:rsidRPr="00E46F50" w:rsidRDefault="00076771" w:rsidP="00076771">
      <w:pPr>
        <w:pStyle w:val="af7"/>
        <w:numPr>
          <w:ilvl w:val="4"/>
          <w:numId w:val="36"/>
        </w:numPr>
        <w:ind w:leftChars="0"/>
        <w:rPr>
          <w:rFonts w:hAnsi="Arial"/>
          <w:bCs/>
          <w:kern w:val="32"/>
          <w:szCs w:val="36"/>
        </w:rPr>
      </w:pPr>
      <w:r w:rsidRPr="00E46F50">
        <w:rPr>
          <w:rFonts w:hAnsi="Arial" w:hint="eastAsia"/>
          <w:bCs/>
          <w:kern w:val="32"/>
          <w:szCs w:val="36"/>
        </w:rPr>
        <w:t>書面告誡。</w:t>
      </w:r>
    </w:p>
    <w:p w:rsidR="00076771" w:rsidRPr="00E46F50" w:rsidRDefault="00076771" w:rsidP="00076771">
      <w:pPr>
        <w:pStyle w:val="af7"/>
        <w:numPr>
          <w:ilvl w:val="4"/>
          <w:numId w:val="36"/>
        </w:numPr>
        <w:ind w:leftChars="0"/>
        <w:rPr>
          <w:rFonts w:hAnsi="Arial"/>
          <w:bCs/>
          <w:kern w:val="32"/>
          <w:szCs w:val="36"/>
        </w:rPr>
      </w:pPr>
      <w:r w:rsidRPr="00E46F50">
        <w:rPr>
          <w:rFonts w:hAnsi="Arial" w:hint="eastAsia"/>
          <w:bCs/>
          <w:kern w:val="32"/>
          <w:szCs w:val="36"/>
        </w:rPr>
        <w:t>撤銷或廢止</w:t>
      </w:r>
      <w:r w:rsidRPr="00E46F50">
        <w:rPr>
          <w:rFonts w:hint="eastAsia"/>
        </w:rPr>
        <w:t>教育</w:t>
      </w:r>
      <w:r w:rsidRPr="00E46F50">
        <w:rPr>
          <w:rFonts w:hAnsi="Arial" w:hint="eastAsia"/>
          <w:bCs/>
          <w:kern w:val="32"/>
          <w:szCs w:val="36"/>
        </w:rPr>
        <w:t>部委員資格、撤銷或廢止相關獎項，並追回部分或全部補助費用、獎勵（費）。</w:t>
      </w:r>
    </w:p>
    <w:p w:rsidR="00076771" w:rsidRPr="00E46F50" w:rsidRDefault="00076771" w:rsidP="00076771">
      <w:pPr>
        <w:pStyle w:val="af7"/>
        <w:numPr>
          <w:ilvl w:val="4"/>
          <w:numId w:val="36"/>
        </w:numPr>
        <w:ind w:leftChars="0"/>
        <w:rPr>
          <w:rFonts w:hAnsi="Arial"/>
          <w:bCs/>
          <w:kern w:val="32"/>
          <w:szCs w:val="36"/>
        </w:rPr>
      </w:pPr>
      <w:proofErr w:type="gramStart"/>
      <w:r w:rsidRPr="00E46F50">
        <w:rPr>
          <w:rFonts w:hAnsi="Arial" w:hint="eastAsia"/>
          <w:bCs/>
          <w:kern w:val="32"/>
          <w:szCs w:val="36"/>
        </w:rPr>
        <w:t>一</w:t>
      </w:r>
      <w:proofErr w:type="gramEnd"/>
      <w:r w:rsidRPr="00E46F50">
        <w:rPr>
          <w:rFonts w:hAnsi="Arial" w:hint="eastAsia"/>
          <w:bCs/>
          <w:kern w:val="32"/>
          <w:szCs w:val="36"/>
        </w:rPr>
        <w:t>定期間或終身停止擔任</w:t>
      </w:r>
      <w:r w:rsidRPr="00E46F50">
        <w:rPr>
          <w:rFonts w:hint="eastAsia"/>
        </w:rPr>
        <w:t>教育</w:t>
      </w:r>
      <w:r w:rsidRPr="00E46F50">
        <w:rPr>
          <w:rFonts w:hAnsi="Arial" w:hint="eastAsia"/>
          <w:bCs/>
          <w:kern w:val="32"/>
          <w:szCs w:val="36"/>
        </w:rPr>
        <w:t>部委員、申請及執行教育部計畫、申請及領取補助費用、獎勵（費）。</w:t>
      </w:r>
    </w:p>
    <w:p w:rsidR="00076771" w:rsidRPr="00E46F50" w:rsidRDefault="00076771" w:rsidP="00076771">
      <w:pPr>
        <w:pStyle w:val="af7"/>
        <w:numPr>
          <w:ilvl w:val="4"/>
          <w:numId w:val="36"/>
        </w:numPr>
        <w:ind w:leftChars="0"/>
        <w:rPr>
          <w:rFonts w:hAnsi="Arial"/>
          <w:bCs/>
          <w:kern w:val="32"/>
          <w:szCs w:val="36"/>
        </w:rPr>
      </w:pPr>
      <w:r w:rsidRPr="00E46F50">
        <w:rPr>
          <w:rFonts w:hAnsi="Arial" w:hint="eastAsia"/>
          <w:bCs/>
          <w:kern w:val="32"/>
          <w:szCs w:val="36"/>
        </w:rPr>
        <w:t>參加一定時間之學術倫理相關課程，並取得證明。</w:t>
      </w:r>
    </w:p>
    <w:p w:rsidR="00076771" w:rsidRPr="00E46F50" w:rsidRDefault="00076771" w:rsidP="00076771">
      <w:pPr>
        <w:pStyle w:val="41"/>
        <w:ind w:left="1701" w:firstLine="680"/>
      </w:pPr>
      <w:r w:rsidRPr="00E46F50">
        <w:rPr>
          <w:rFonts w:hint="eastAsia"/>
        </w:rPr>
        <w:t>經認定違反學術倫理案件之處分，應以書面密件通知被檢舉人及其所屬學校或機關(構)。</w:t>
      </w:r>
    </w:p>
    <w:p w:rsidR="00076771" w:rsidRPr="00E46F50" w:rsidRDefault="00076771" w:rsidP="00076771">
      <w:pPr>
        <w:pStyle w:val="41"/>
        <w:ind w:left="1701" w:firstLine="680"/>
      </w:pPr>
      <w:r w:rsidRPr="00E46F50">
        <w:rPr>
          <w:rFonts w:hint="eastAsia"/>
        </w:rPr>
        <w:t>違反學術倫理者，教育部得要求被檢舉人所屬學校或機關(構)提出說明，檢討問題癥結，提出改進方案，並將被檢舉人違反學術倫理行為之處分情形副知教育部。</w:t>
      </w:r>
    </w:p>
    <w:p w:rsidR="00076771" w:rsidRPr="00E46F50" w:rsidRDefault="00076771" w:rsidP="00076771">
      <w:pPr>
        <w:pStyle w:val="41"/>
        <w:ind w:left="1701" w:firstLine="680"/>
      </w:pPr>
      <w:r w:rsidRPr="00E46F50">
        <w:rPr>
          <w:rFonts w:hint="eastAsia"/>
        </w:rPr>
        <w:t>第3項所定處分通知，應載明審議結果、處分種類、理由，及被檢舉人不服時之救濟單位及期限。</w:t>
      </w:r>
    </w:p>
    <w:p w:rsidR="00076771" w:rsidRPr="00E46F50" w:rsidRDefault="00076771" w:rsidP="00076771">
      <w:pPr>
        <w:pStyle w:val="af7"/>
        <w:numPr>
          <w:ilvl w:val="3"/>
          <w:numId w:val="36"/>
        </w:numPr>
        <w:ind w:leftChars="0"/>
      </w:pPr>
      <w:r w:rsidRPr="00E46F50">
        <w:rPr>
          <w:rFonts w:hint="eastAsia"/>
        </w:rPr>
        <w:t>第13點規定</w:t>
      </w:r>
      <w:r w:rsidR="009E0439" w:rsidRPr="00E46F50">
        <w:rPr>
          <w:rFonts w:hAnsi="標楷體" w:hint="eastAsia"/>
        </w:rPr>
        <w:t>：</w:t>
      </w:r>
    </w:p>
    <w:p w:rsidR="00076771" w:rsidRPr="00E46F50" w:rsidRDefault="00076771" w:rsidP="00076771">
      <w:pPr>
        <w:pStyle w:val="41"/>
        <w:ind w:left="1701" w:firstLine="680"/>
      </w:pPr>
      <w:r w:rsidRPr="00E46F50">
        <w:rPr>
          <w:rFonts w:hint="eastAsia"/>
        </w:rPr>
        <w:t>學術倫理案件處理過程中之相關人員，與被檢舉人有下列情事之</w:t>
      </w:r>
      <w:proofErr w:type="gramStart"/>
      <w:r w:rsidRPr="00E46F50">
        <w:rPr>
          <w:rFonts w:hint="eastAsia"/>
        </w:rPr>
        <w:t>一</w:t>
      </w:r>
      <w:proofErr w:type="gramEnd"/>
      <w:r w:rsidRPr="00E46F50">
        <w:rPr>
          <w:rFonts w:hint="eastAsia"/>
        </w:rPr>
        <w:t>者，應自行迴避：</w:t>
      </w:r>
    </w:p>
    <w:p w:rsidR="00076771" w:rsidRPr="00E46F50" w:rsidRDefault="00076771" w:rsidP="00076771">
      <w:pPr>
        <w:pStyle w:val="af7"/>
        <w:numPr>
          <w:ilvl w:val="4"/>
          <w:numId w:val="36"/>
        </w:numPr>
        <w:ind w:leftChars="0"/>
      </w:pPr>
      <w:r w:rsidRPr="00E46F50">
        <w:rPr>
          <w:rFonts w:hint="eastAsia"/>
        </w:rPr>
        <w:t>曾有指導博士、碩士學位論文之師生關係。</w:t>
      </w:r>
    </w:p>
    <w:p w:rsidR="00076771" w:rsidRPr="00E46F50" w:rsidRDefault="00076771" w:rsidP="00076771">
      <w:pPr>
        <w:pStyle w:val="af7"/>
        <w:numPr>
          <w:ilvl w:val="4"/>
          <w:numId w:val="36"/>
        </w:numPr>
        <w:ind w:leftChars="0"/>
      </w:pPr>
      <w:r w:rsidRPr="00E46F50">
        <w:rPr>
          <w:rFonts w:hint="eastAsia"/>
        </w:rPr>
        <w:t>配偶、前配偶、四親等內之血親或三親等內之姻親，或曾有此關係。</w:t>
      </w:r>
    </w:p>
    <w:p w:rsidR="00076771" w:rsidRPr="00E46F50" w:rsidRDefault="00076771" w:rsidP="00076771">
      <w:pPr>
        <w:pStyle w:val="af7"/>
        <w:numPr>
          <w:ilvl w:val="4"/>
          <w:numId w:val="36"/>
        </w:numPr>
        <w:ind w:leftChars="0"/>
      </w:pPr>
      <w:r w:rsidRPr="00E46F50">
        <w:rPr>
          <w:rFonts w:hint="eastAsia"/>
        </w:rPr>
        <w:t>近3年發表論文或研究成果之共同參與研究者或共同著作人。</w:t>
      </w:r>
    </w:p>
    <w:p w:rsidR="00076771" w:rsidRPr="00E46F50" w:rsidRDefault="00076771" w:rsidP="00076771">
      <w:pPr>
        <w:pStyle w:val="af7"/>
        <w:numPr>
          <w:ilvl w:val="4"/>
          <w:numId w:val="36"/>
        </w:numPr>
        <w:ind w:leftChars="0"/>
      </w:pPr>
      <w:r w:rsidRPr="00E46F50">
        <w:rPr>
          <w:rFonts w:hint="eastAsia"/>
        </w:rPr>
        <w:t>審查該案件時共同執行研究計畫。</w:t>
      </w:r>
    </w:p>
    <w:p w:rsidR="00076771" w:rsidRPr="00E46F50" w:rsidRDefault="00076771" w:rsidP="00076771">
      <w:pPr>
        <w:pStyle w:val="af7"/>
        <w:numPr>
          <w:ilvl w:val="4"/>
          <w:numId w:val="36"/>
        </w:numPr>
        <w:ind w:leftChars="0"/>
      </w:pPr>
      <w:r w:rsidRPr="00E46F50">
        <w:rPr>
          <w:rFonts w:hint="eastAsia"/>
        </w:rPr>
        <w:lastRenderedPageBreak/>
        <w:t>現為或曾為被檢舉人之訴訟代理人或輔佐人。</w:t>
      </w:r>
    </w:p>
    <w:p w:rsidR="00076771" w:rsidRPr="00E46F50" w:rsidRDefault="00076771" w:rsidP="00076771">
      <w:pPr>
        <w:pStyle w:val="41"/>
        <w:ind w:left="1701" w:firstLine="680"/>
      </w:pPr>
      <w:r w:rsidRPr="00E46F50">
        <w:rPr>
          <w:rFonts w:hint="eastAsia"/>
        </w:rPr>
        <w:t>被檢舉人得申請下列人員迴避：</w:t>
      </w:r>
    </w:p>
    <w:p w:rsidR="00076771" w:rsidRPr="00E46F50" w:rsidRDefault="00076771" w:rsidP="00076771">
      <w:pPr>
        <w:pStyle w:val="af7"/>
        <w:numPr>
          <w:ilvl w:val="4"/>
          <w:numId w:val="39"/>
        </w:numPr>
        <w:ind w:leftChars="0"/>
      </w:pPr>
      <w:r w:rsidRPr="00E46F50">
        <w:rPr>
          <w:rFonts w:hint="eastAsia"/>
        </w:rPr>
        <w:t>有前項所定之情形而</w:t>
      </w:r>
      <w:proofErr w:type="gramStart"/>
      <w:r w:rsidRPr="00E46F50">
        <w:rPr>
          <w:rFonts w:hint="eastAsia"/>
        </w:rPr>
        <w:t>不</w:t>
      </w:r>
      <w:proofErr w:type="gramEnd"/>
      <w:r w:rsidRPr="00E46F50">
        <w:rPr>
          <w:rFonts w:hint="eastAsia"/>
        </w:rPr>
        <w:t>自行迴避者。</w:t>
      </w:r>
    </w:p>
    <w:p w:rsidR="00076771" w:rsidRPr="00E46F50" w:rsidRDefault="00076771" w:rsidP="00076771">
      <w:pPr>
        <w:pStyle w:val="af7"/>
        <w:numPr>
          <w:ilvl w:val="4"/>
          <w:numId w:val="39"/>
        </w:numPr>
        <w:ind w:leftChars="0"/>
      </w:pPr>
      <w:r w:rsidRPr="00E46F50">
        <w:rPr>
          <w:rFonts w:hint="eastAsia"/>
        </w:rPr>
        <w:t>有具體事證足認其執行職務有偏頗之虞者。</w:t>
      </w:r>
    </w:p>
    <w:p w:rsidR="00076771" w:rsidRPr="00E46F50" w:rsidRDefault="00076771" w:rsidP="00076771">
      <w:pPr>
        <w:pStyle w:val="41"/>
        <w:ind w:left="1701" w:firstLine="680"/>
      </w:pPr>
      <w:r w:rsidRPr="00E46F50">
        <w:rPr>
          <w:rFonts w:hint="eastAsia"/>
        </w:rPr>
        <w:t>相關人員有第1項所定之情形而未自行迴避，或其執行職務有偏頗之虞者，審議單位應依職權命其迴避。</w:t>
      </w:r>
    </w:p>
    <w:p w:rsidR="00076771" w:rsidRPr="00E46F50" w:rsidRDefault="00076771" w:rsidP="00076771">
      <w:pPr>
        <w:pStyle w:val="41"/>
        <w:ind w:left="1701" w:firstLine="680"/>
      </w:pPr>
      <w:r w:rsidRPr="00E46F50">
        <w:rPr>
          <w:rFonts w:hint="eastAsia"/>
        </w:rPr>
        <w:t>相關人員，得自行申請迴避。</w:t>
      </w:r>
    </w:p>
    <w:p w:rsidR="00076771" w:rsidRPr="00E46F50" w:rsidRDefault="00076771" w:rsidP="00076771">
      <w:pPr>
        <w:pStyle w:val="41"/>
        <w:ind w:left="1701" w:firstLine="680"/>
      </w:pPr>
      <w:r w:rsidRPr="00E46F50">
        <w:rPr>
          <w:rFonts w:hint="eastAsia"/>
        </w:rPr>
        <w:t>委託送請審查之專家學者，其迴避</w:t>
      </w:r>
      <w:proofErr w:type="gramStart"/>
      <w:r w:rsidRPr="00E46F50">
        <w:rPr>
          <w:rFonts w:hint="eastAsia"/>
        </w:rPr>
        <w:t>準</w:t>
      </w:r>
      <w:proofErr w:type="gramEnd"/>
      <w:r w:rsidRPr="00E46F50">
        <w:rPr>
          <w:rFonts w:hint="eastAsia"/>
        </w:rPr>
        <w:t>用該點規定。</w:t>
      </w:r>
    </w:p>
    <w:p w:rsidR="00076771" w:rsidRPr="00E46F50" w:rsidRDefault="00076771" w:rsidP="00076771">
      <w:pPr>
        <w:pStyle w:val="af7"/>
        <w:numPr>
          <w:ilvl w:val="3"/>
          <w:numId w:val="36"/>
        </w:numPr>
        <w:ind w:leftChars="0"/>
      </w:pPr>
      <w:r w:rsidRPr="00E46F50">
        <w:rPr>
          <w:rFonts w:hint="eastAsia"/>
        </w:rPr>
        <w:t>第17點規定</w:t>
      </w:r>
      <w:r w:rsidR="009E0439" w:rsidRPr="00E46F50">
        <w:rPr>
          <w:rFonts w:hAnsi="標楷體" w:hint="eastAsia"/>
        </w:rPr>
        <w:t>：</w:t>
      </w:r>
    </w:p>
    <w:p w:rsidR="00076771" w:rsidRPr="00E46F50" w:rsidRDefault="00076771" w:rsidP="00076771">
      <w:pPr>
        <w:pStyle w:val="41"/>
        <w:ind w:left="1701" w:firstLine="680"/>
      </w:pPr>
      <w:r w:rsidRPr="00E46F50">
        <w:rPr>
          <w:rFonts w:hint="eastAsia"/>
        </w:rPr>
        <w:t>教育部得成立專案辦公室，執行學術倫理教育之推廣及諮詢、協助國內外相關資料之搜集、教育部案例彙編、案件專業意見之提供及政策建議等。</w:t>
      </w:r>
    </w:p>
    <w:p w:rsidR="00076771" w:rsidRPr="00E46F50" w:rsidRDefault="00076771" w:rsidP="00076771">
      <w:pPr>
        <w:pStyle w:val="3"/>
      </w:pPr>
      <w:r w:rsidRPr="00E46F50">
        <w:rPr>
          <w:rFonts w:hint="eastAsia"/>
        </w:rPr>
        <w:t>綜上</w:t>
      </w:r>
      <w:r w:rsidRPr="00E46F50">
        <w:rPr>
          <w:rFonts w:ascii="新細明體" w:eastAsia="新細明體" w:hAnsi="新細明體" w:hint="eastAsia"/>
        </w:rPr>
        <w:t>，</w:t>
      </w:r>
      <w:r w:rsidRPr="00E46F50">
        <w:rPr>
          <w:rFonts w:hint="eastAsia"/>
        </w:rPr>
        <w:t>教育部負有我國專科以上學校學術倫理之規範及審議職責，允應統整學術倫理事項之相關規範，以利各專科以上學校依循，卻未能儘早完備相關法令，</w:t>
      </w:r>
      <w:proofErr w:type="gramStart"/>
      <w:r w:rsidRPr="00E46F50">
        <w:rPr>
          <w:rFonts w:hint="eastAsia"/>
        </w:rPr>
        <w:t>迨</w:t>
      </w:r>
      <w:proofErr w:type="gramEnd"/>
      <w:r w:rsidRPr="00E46F50">
        <w:rPr>
          <w:rFonts w:hint="eastAsia"/>
        </w:rPr>
        <w:t>至本次臺大</w:t>
      </w:r>
      <w:r w:rsidR="00EA2397" w:rsidRPr="00E46F50">
        <w:rPr>
          <w:rFonts w:hint="eastAsia"/>
        </w:rPr>
        <w:t>楊○池</w:t>
      </w:r>
      <w:r w:rsidRPr="00E46F50">
        <w:rPr>
          <w:rFonts w:hint="eastAsia"/>
        </w:rPr>
        <w:t>前校長掛名論文</w:t>
      </w:r>
      <w:proofErr w:type="gramStart"/>
      <w:r w:rsidRPr="00E46F50">
        <w:rPr>
          <w:rFonts w:hint="eastAsia"/>
        </w:rPr>
        <w:t>疑涉造假案</w:t>
      </w:r>
      <w:proofErr w:type="gramEnd"/>
      <w:r w:rsidRPr="00E46F50">
        <w:rPr>
          <w:rFonts w:hint="eastAsia"/>
        </w:rPr>
        <w:t>發生，並經媒體大幅報導批評後，始於106年5月31日訂定發布「專科以上學校學術倫理案件處理原則」，方就違反學術倫理之定義、處理審議流程、處分方式、涉及大專校院校長之處理等事項予以明定，行事消極怠慢，核有</w:t>
      </w:r>
      <w:proofErr w:type="gramStart"/>
      <w:r w:rsidRPr="00E46F50">
        <w:rPr>
          <w:rFonts w:hint="eastAsia"/>
        </w:rPr>
        <w:t>怠</w:t>
      </w:r>
      <w:proofErr w:type="gramEnd"/>
      <w:r w:rsidRPr="00E46F50">
        <w:rPr>
          <w:rFonts w:hint="eastAsia"/>
        </w:rPr>
        <w:t>失。</w:t>
      </w:r>
    </w:p>
    <w:p w:rsidR="0039427A" w:rsidRPr="00E46F50" w:rsidRDefault="0039427A" w:rsidP="0039427A">
      <w:pPr>
        <w:pStyle w:val="3"/>
        <w:numPr>
          <w:ilvl w:val="0"/>
          <w:numId w:val="0"/>
        </w:numPr>
        <w:ind w:left="1361"/>
      </w:pPr>
    </w:p>
    <w:p w:rsidR="00076771" w:rsidRPr="00E46F50" w:rsidRDefault="00076771" w:rsidP="00076771">
      <w:pPr>
        <w:pStyle w:val="2"/>
      </w:pPr>
      <w:bookmarkStart w:id="72" w:name="_Toc491188740"/>
      <w:r w:rsidRPr="00E46F50">
        <w:rPr>
          <w:rFonts w:hint="eastAsia"/>
        </w:rPr>
        <w:t>科技</w:t>
      </w:r>
      <w:proofErr w:type="gramStart"/>
      <w:r w:rsidRPr="00E46F50">
        <w:rPr>
          <w:rFonts w:hint="eastAsia"/>
        </w:rPr>
        <w:t>部於系</w:t>
      </w:r>
      <w:proofErr w:type="gramEnd"/>
      <w:r w:rsidRPr="00E46F50">
        <w:rPr>
          <w:rFonts w:hint="eastAsia"/>
        </w:rPr>
        <w:t>爭學術倫理案認定臺大</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Pr="00E46F50">
        <w:rPr>
          <w:rFonts w:hint="eastAsia"/>
        </w:rPr>
        <w:t>授造假之論文及研究計畫既分別多達8篇及11個，違反學術倫理情節顯屬重大，自應逐案依違反情節及輕重追回其相關補助費用，</w:t>
      </w:r>
      <w:proofErr w:type="gramStart"/>
      <w:r w:rsidRPr="00E46F50">
        <w:rPr>
          <w:rFonts w:hint="eastAsia"/>
        </w:rPr>
        <w:t>詎該部僅追回</w:t>
      </w:r>
      <w:proofErr w:type="gramEnd"/>
      <w:r w:rsidRPr="00E46F50">
        <w:rPr>
          <w:rFonts w:hint="eastAsia"/>
        </w:rPr>
        <w:t>其研究主持費154.25萬元，未及其計畫總經費5,302萬7千元之3％，明顯</w:t>
      </w:r>
      <w:r w:rsidRPr="00E46F50">
        <w:rPr>
          <w:rFonts w:hint="eastAsia"/>
        </w:rPr>
        <w:lastRenderedPageBreak/>
        <w:t>與其相關人員所獲國家補助經費及資源，不成比例，且</w:t>
      </w:r>
      <w:proofErr w:type="gramStart"/>
      <w:r w:rsidRPr="00E46F50">
        <w:rPr>
          <w:rFonts w:hint="eastAsia"/>
        </w:rPr>
        <w:t>該部迄未</w:t>
      </w:r>
      <w:proofErr w:type="gramEnd"/>
      <w:r w:rsidRPr="00E46F50">
        <w:rPr>
          <w:rFonts w:hint="eastAsia"/>
        </w:rPr>
        <w:t>對</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Pr="00E46F50">
        <w:rPr>
          <w:rFonts w:hint="eastAsia"/>
        </w:rPr>
        <w:t>授及相關涉案作者其他研究計畫一併徹查，行事明顯消極怠慢，</w:t>
      </w:r>
      <w:proofErr w:type="gramStart"/>
      <w:r w:rsidRPr="00E46F50">
        <w:rPr>
          <w:rFonts w:hint="eastAsia"/>
        </w:rPr>
        <w:t>洵</w:t>
      </w:r>
      <w:proofErr w:type="gramEnd"/>
      <w:r w:rsidRPr="00E46F50">
        <w:rPr>
          <w:rFonts w:hint="eastAsia"/>
        </w:rPr>
        <w:t>難獲社會正面觀感，殊有欠當。</w:t>
      </w:r>
      <w:bookmarkEnd w:id="72"/>
    </w:p>
    <w:p w:rsidR="00076771" w:rsidRPr="00E46F50" w:rsidRDefault="00076771" w:rsidP="00076771">
      <w:pPr>
        <w:pStyle w:val="af7"/>
        <w:numPr>
          <w:ilvl w:val="2"/>
          <w:numId w:val="40"/>
        </w:numPr>
        <w:ind w:leftChars="0"/>
      </w:pPr>
      <w:r w:rsidRPr="00E46F50">
        <w:rPr>
          <w:rFonts w:hint="eastAsia"/>
        </w:rPr>
        <w:t>按科技部學術倫理審議會如認定違反學術倫理行為證據確切時，得按其情節輕重對當事人作成下列各款之處分建議：1、書面告誡。2、停止申請及執行補助計畫、申請及領取獎勵(費)1至10年，或終身停權。3、追回部分或全部補助費用、獎勵(費)、獎金或獎勵金。4、撤銷所獲相關獎項，此於該部審議要點第12點，規定甚詳。是科技部針對違反學術倫理行為之證據確切且情節重大者，</w:t>
      </w:r>
      <w:proofErr w:type="gramStart"/>
      <w:r w:rsidRPr="00E46F50">
        <w:rPr>
          <w:rFonts w:hint="eastAsia"/>
        </w:rPr>
        <w:t>除停權</w:t>
      </w:r>
      <w:proofErr w:type="gramEnd"/>
      <w:r w:rsidRPr="00E46F50">
        <w:rPr>
          <w:rFonts w:hint="eastAsia"/>
        </w:rPr>
        <w:t>處分外，尤應依違反情節及輕重追回其相關補助費用，</w:t>
      </w:r>
      <w:proofErr w:type="gramStart"/>
      <w:r w:rsidRPr="00E46F50">
        <w:rPr>
          <w:rFonts w:hint="eastAsia"/>
        </w:rPr>
        <w:t>始達懲儆</w:t>
      </w:r>
      <w:proofErr w:type="gramEnd"/>
      <w:r w:rsidRPr="00E46F50">
        <w:rPr>
          <w:rFonts w:hint="eastAsia"/>
        </w:rPr>
        <w:t>之效。</w:t>
      </w:r>
    </w:p>
    <w:p w:rsidR="00076771" w:rsidRPr="00E46F50" w:rsidRDefault="00076771" w:rsidP="00076771">
      <w:pPr>
        <w:pStyle w:val="af7"/>
        <w:numPr>
          <w:ilvl w:val="2"/>
          <w:numId w:val="40"/>
        </w:numPr>
        <w:ind w:leftChars="0"/>
      </w:pPr>
      <w:r w:rsidRPr="00E46F50">
        <w:rPr>
          <w:rFonts w:hint="eastAsia"/>
          <w:spacing w:val="-4"/>
        </w:rPr>
        <w:t>據科技</w:t>
      </w:r>
      <w:proofErr w:type="gramStart"/>
      <w:r w:rsidRPr="00E46F50">
        <w:rPr>
          <w:rFonts w:hint="eastAsia"/>
          <w:spacing w:val="-4"/>
        </w:rPr>
        <w:t>部查復並</w:t>
      </w:r>
      <w:proofErr w:type="gramEnd"/>
      <w:r w:rsidRPr="00E46F50">
        <w:rPr>
          <w:rFonts w:hint="eastAsia"/>
          <w:spacing w:val="-4"/>
        </w:rPr>
        <w:t>查詢該部學術補助獎勵系統(</w:t>
      </w:r>
      <w:r w:rsidRPr="00E46F50">
        <w:rPr>
          <w:spacing w:val="-4"/>
        </w:rPr>
        <w:t>http://statistics.most.gov.tw//award/</w:t>
      </w:r>
      <w:r w:rsidRPr="00E46F50">
        <w:rPr>
          <w:rFonts w:hint="eastAsia"/>
          <w:spacing w:val="-4"/>
        </w:rPr>
        <w:t>)結果，臺大</w:t>
      </w:r>
      <w:proofErr w:type="gramStart"/>
      <w:r w:rsidR="00EA2397" w:rsidRPr="00E46F50">
        <w:rPr>
          <w:rFonts w:hint="eastAsia"/>
          <w:spacing w:val="-4"/>
        </w:rPr>
        <w:t>郭</w:t>
      </w:r>
      <w:proofErr w:type="gramEnd"/>
      <w:r w:rsidR="00EA2397" w:rsidRPr="00E46F50">
        <w:rPr>
          <w:rFonts w:hint="eastAsia"/>
          <w:spacing w:val="-4"/>
        </w:rPr>
        <w:t>○</w:t>
      </w:r>
      <w:r w:rsidR="00B72E3E" w:rsidRPr="00E46F50">
        <w:rPr>
          <w:rFonts w:hint="eastAsia"/>
          <w:spacing w:val="-4"/>
        </w:rPr>
        <w:t>良教</w:t>
      </w:r>
      <w:r w:rsidRPr="00E46F50">
        <w:rPr>
          <w:rFonts w:hint="eastAsia"/>
          <w:spacing w:val="-4"/>
        </w:rPr>
        <w:t>授自94至105年獲科技部補助18個研究計畫經費合計8,777萬5千元，其歷年「計畫名稱(計畫編號)」、執行</w:t>
      </w:r>
      <w:proofErr w:type="gramStart"/>
      <w:r w:rsidRPr="00E46F50">
        <w:rPr>
          <w:rFonts w:hint="eastAsia"/>
          <w:spacing w:val="-4"/>
        </w:rPr>
        <w:t>起迄</w:t>
      </w:r>
      <w:proofErr w:type="gramEnd"/>
      <w:r w:rsidRPr="00E46F50">
        <w:rPr>
          <w:rFonts w:hint="eastAsia"/>
          <w:spacing w:val="-4"/>
        </w:rPr>
        <w:t>期間及經費依時序先後分別如下：「第二型環氧化酵素調控淋巴管新</w:t>
      </w:r>
      <w:r w:rsidR="00B7140E" w:rsidRPr="00E46F50">
        <w:rPr>
          <w:rFonts w:hint="eastAsia"/>
        </w:rPr>
        <w:t>○○○</w:t>
      </w:r>
      <w:r w:rsidRPr="00E46F50">
        <w:rPr>
          <w:rFonts w:hint="eastAsia"/>
          <w:spacing w:val="-4"/>
        </w:rPr>
        <w:t>(3/3)(</w:t>
      </w:r>
      <w:r w:rsidRPr="00E46F50">
        <w:rPr>
          <w:spacing w:val="-4"/>
        </w:rPr>
        <w:t>NSC94-2320-B-002-</w:t>
      </w:r>
      <w:r w:rsidR="00B7140E" w:rsidRPr="00E46F50">
        <w:rPr>
          <w:rFonts w:hint="eastAsia"/>
        </w:rPr>
        <w:t>○○○</w:t>
      </w:r>
      <w:r w:rsidRPr="00E46F50">
        <w:rPr>
          <w:rFonts w:hint="eastAsia"/>
          <w:spacing w:val="-4"/>
        </w:rPr>
        <w:t>)」、94年8月1日至95年7月31日、120.2萬元，「探討C型血管內皮新生因子(VEGF-C)及其受體(VEGFR3)對肺腺癌細胞侵襲及轉移能力</w:t>
      </w:r>
      <w:r w:rsidR="00B7140E" w:rsidRPr="00E46F50">
        <w:rPr>
          <w:rFonts w:hint="eastAsia"/>
        </w:rPr>
        <w:t>○○○</w:t>
      </w:r>
      <w:r w:rsidRPr="00E46F50">
        <w:rPr>
          <w:rFonts w:hint="eastAsia"/>
          <w:spacing w:val="-4"/>
        </w:rPr>
        <w:t>(1/3))(</w:t>
      </w:r>
      <w:r w:rsidRPr="00E46F50">
        <w:rPr>
          <w:spacing w:val="-4"/>
        </w:rPr>
        <w:t>NSC9</w:t>
      </w:r>
      <w:r w:rsidRPr="00E46F50">
        <w:rPr>
          <w:rFonts w:hint="eastAsia"/>
          <w:spacing w:val="-4"/>
        </w:rPr>
        <w:t>4</w:t>
      </w:r>
      <w:r w:rsidRPr="00E46F50">
        <w:rPr>
          <w:spacing w:val="-4"/>
        </w:rPr>
        <w:t>-2320-B-002-</w:t>
      </w:r>
      <w:r w:rsidR="00B7140E" w:rsidRPr="00E46F50">
        <w:rPr>
          <w:rFonts w:hint="eastAsia"/>
        </w:rPr>
        <w:t>○○○</w:t>
      </w:r>
      <w:r w:rsidRPr="00E46F50">
        <w:rPr>
          <w:rFonts w:hint="eastAsia"/>
          <w:spacing w:val="-4"/>
        </w:rPr>
        <w:t>★</w:t>
      </w:r>
      <w:r w:rsidRPr="00E46F50">
        <w:rPr>
          <w:rStyle w:val="afc"/>
          <w:spacing w:val="-4"/>
        </w:rPr>
        <w:footnoteReference w:id="1"/>
      </w:r>
      <w:r w:rsidRPr="00E46F50">
        <w:rPr>
          <w:rFonts w:hint="eastAsia"/>
          <w:spacing w:val="-4"/>
        </w:rPr>
        <w:t>)」、94年8月1日至95年7月31日、188.8萬元，「抗淋巴管新生藥效</w:t>
      </w:r>
      <w:r w:rsidR="00B7140E" w:rsidRPr="00E46F50">
        <w:rPr>
          <w:rFonts w:hint="eastAsia"/>
        </w:rPr>
        <w:t>○○○</w:t>
      </w:r>
      <w:r w:rsidRPr="00E46F50">
        <w:rPr>
          <w:rStyle w:val="afc"/>
          <w:spacing w:val="-4"/>
        </w:rPr>
        <w:footnoteReference w:id="2"/>
      </w:r>
      <w:r w:rsidRPr="00E46F50">
        <w:rPr>
          <w:rFonts w:hint="eastAsia"/>
          <w:spacing w:val="-4"/>
        </w:rPr>
        <w:t>」、94年8月1日至95年7月31日、325.5萬元，「探討C型血管內皮新生因子(VEGF-C)及其受體(VEGFR3)對肺腺癌細胞侵襲及轉移能力</w:t>
      </w:r>
      <w:r w:rsidR="00B7140E" w:rsidRPr="00E46F50">
        <w:rPr>
          <w:rFonts w:hint="eastAsia"/>
        </w:rPr>
        <w:t>○</w:t>
      </w:r>
      <w:r w:rsidR="00B7140E" w:rsidRPr="00E46F50">
        <w:rPr>
          <w:rFonts w:hint="eastAsia"/>
        </w:rPr>
        <w:lastRenderedPageBreak/>
        <w:t>○○</w:t>
      </w:r>
      <w:r w:rsidRPr="00E46F50">
        <w:rPr>
          <w:rFonts w:hint="eastAsia"/>
          <w:spacing w:val="-4"/>
        </w:rPr>
        <w:t>(2/3)(</w:t>
      </w:r>
      <w:r w:rsidR="00B7140E" w:rsidRPr="00E46F50">
        <w:rPr>
          <w:spacing w:val="-4"/>
        </w:rPr>
        <w:t>NSC</w:t>
      </w:r>
      <w:r w:rsidR="00B7140E" w:rsidRPr="00E46F50">
        <w:rPr>
          <w:rFonts w:hint="eastAsia"/>
          <w:spacing w:val="-4"/>
        </w:rPr>
        <w:t xml:space="preserve"> </w:t>
      </w:r>
      <w:r w:rsidRPr="00E46F50">
        <w:rPr>
          <w:spacing w:val="-4"/>
        </w:rPr>
        <w:t>9</w:t>
      </w:r>
      <w:r w:rsidRPr="00E46F50">
        <w:rPr>
          <w:rFonts w:hint="eastAsia"/>
          <w:spacing w:val="-4"/>
        </w:rPr>
        <w:t>5</w:t>
      </w:r>
      <w:r w:rsidRPr="00E46F50">
        <w:rPr>
          <w:spacing w:val="-4"/>
        </w:rPr>
        <w:t>-2320-B-002-</w:t>
      </w:r>
      <w:r w:rsidR="00B7140E" w:rsidRPr="00E46F50">
        <w:rPr>
          <w:rFonts w:hint="eastAsia"/>
        </w:rPr>
        <w:t>○○○</w:t>
      </w:r>
      <w:r w:rsidRPr="00E46F50">
        <w:rPr>
          <w:rFonts w:hint="eastAsia"/>
          <w:spacing w:val="-4"/>
        </w:rPr>
        <w:t>★)」、95年8月1日至96年7月31日、188.8萬元，「抗淋巴管新生藥效</w:t>
      </w:r>
      <w:r w:rsidR="00B7140E" w:rsidRPr="00E46F50">
        <w:rPr>
          <w:rFonts w:hint="eastAsia"/>
        </w:rPr>
        <w:t>○○○</w:t>
      </w:r>
      <w:r w:rsidRPr="00E46F50">
        <w:rPr>
          <w:rFonts w:hint="eastAsia"/>
          <w:spacing w:val="-4"/>
        </w:rPr>
        <w:t>(</w:t>
      </w:r>
      <w:r w:rsidRPr="00E46F50">
        <w:rPr>
          <w:spacing w:val="-4"/>
        </w:rPr>
        <w:t>NSC 95-2323-B-002-</w:t>
      </w:r>
      <w:r w:rsidR="00B7140E" w:rsidRPr="00E46F50">
        <w:rPr>
          <w:rFonts w:hint="eastAsia"/>
        </w:rPr>
        <w:t>○○○</w:t>
      </w:r>
      <w:r w:rsidRPr="00E46F50">
        <w:rPr>
          <w:rFonts w:hint="eastAsia"/>
          <w:spacing w:val="-4"/>
        </w:rPr>
        <w:t>)」、95年8月1日至96年7月31日、329.1萬元，「探討C型血管內皮新生因子(VEGF-C)及其受體(VEGFR3)對肺腺癌細胞侵襲及轉移能力</w:t>
      </w:r>
      <w:r w:rsidR="00B7140E" w:rsidRPr="00E46F50">
        <w:rPr>
          <w:rFonts w:hint="eastAsia"/>
        </w:rPr>
        <w:t>○○○</w:t>
      </w:r>
      <w:r w:rsidRPr="00E46F50">
        <w:rPr>
          <w:rFonts w:hint="eastAsia"/>
          <w:spacing w:val="-4"/>
        </w:rPr>
        <w:t>(3/3)(</w:t>
      </w:r>
      <w:r w:rsidRPr="00E46F50">
        <w:rPr>
          <w:spacing w:val="-4"/>
        </w:rPr>
        <w:t>NSC 96-2320-B-002-</w:t>
      </w:r>
      <w:r w:rsidR="00B7140E" w:rsidRPr="00E46F50">
        <w:rPr>
          <w:rFonts w:hint="eastAsia"/>
        </w:rPr>
        <w:t>○○○</w:t>
      </w:r>
      <w:r w:rsidRPr="00E46F50">
        <w:rPr>
          <w:rFonts w:hint="eastAsia"/>
          <w:spacing w:val="-4"/>
        </w:rPr>
        <w:t>★)」、96年8月1日至97年7月31日、188.8萬元，「抑制腫瘤細胞轉移和成長的</w:t>
      </w:r>
      <w:proofErr w:type="gramStart"/>
      <w:r w:rsidRPr="00E46F50">
        <w:rPr>
          <w:rFonts w:hint="eastAsia"/>
          <w:spacing w:val="-4"/>
        </w:rPr>
        <w:t>分子靶向性</w:t>
      </w:r>
      <w:proofErr w:type="gramEnd"/>
      <w:r w:rsidRPr="00E46F50">
        <w:rPr>
          <w:rFonts w:hint="eastAsia"/>
          <w:spacing w:val="-4"/>
        </w:rPr>
        <w:t>先導藥物研發-抗淋巴管</w:t>
      </w:r>
      <w:proofErr w:type="gramStart"/>
      <w:r w:rsidRPr="00E46F50">
        <w:rPr>
          <w:rFonts w:hint="eastAsia"/>
          <w:spacing w:val="-4"/>
        </w:rPr>
        <w:t>新生之藥</w:t>
      </w:r>
      <w:r w:rsidR="00B7140E" w:rsidRPr="00E46F50">
        <w:rPr>
          <w:rFonts w:hint="eastAsia"/>
        </w:rPr>
        <w:t>○○○</w:t>
      </w:r>
      <w:proofErr w:type="gramEnd"/>
      <w:r w:rsidRPr="00E46F50">
        <w:rPr>
          <w:rFonts w:hint="eastAsia"/>
          <w:spacing w:val="-4"/>
        </w:rPr>
        <w:t>(子計畫二)(</w:t>
      </w:r>
      <w:r w:rsidRPr="00E46F50">
        <w:rPr>
          <w:spacing w:val="-4"/>
        </w:rPr>
        <w:t>NSC 96-2323-B-002-</w:t>
      </w:r>
      <w:r w:rsidR="00B7140E" w:rsidRPr="00E46F50">
        <w:rPr>
          <w:rFonts w:hint="eastAsia"/>
        </w:rPr>
        <w:t>○○○</w:t>
      </w:r>
      <w:r w:rsidRPr="00E46F50">
        <w:rPr>
          <w:rFonts w:hint="eastAsia"/>
          <w:spacing w:val="-4"/>
        </w:rPr>
        <w:t>)」、96年8月1日至97年7月31日、350萬元，「抑制腫瘤細胞轉移和成長的</w:t>
      </w:r>
      <w:proofErr w:type="gramStart"/>
      <w:r w:rsidRPr="00E46F50">
        <w:rPr>
          <w:rFonts w:hint="eastAsia"/>
          <w:spacing w:val="-4"/>
        </w:rPr>
        <w:t>分子靶向性</w:t>
      </w:r>
      <w:proofErr w:type="gramEnd"/>
      <w:r w:rsidRPr="00E46F50">
        <w:rPr>
          <w:rFonts w:hint="eastAsia"/>
          <w:spacing w:val="-4"/>
        </w:rPr>
        <w:t>先導藥物研發(II)-抗淋巴管</w:t>
      </w:r>
      <w:proofErr w:type="gramStart"/>
      <w:r w:rsidRPr="00E46F50">
        <w:rPr>
          <w:rFonts w:hint="eastAsia"/>
          <w:spacing w:val="-4"/>
        </w:rPr>
        <w:t>新生之藥</w:t>
      </w:r>
      <w:r w:rsidR="00B7140E" w:rsidRPr="00E46F50">
        <w:rPr>
          <w:rFonts w:hint="eastAsia"/>
        </w:rPr>
        <w:t>○○○</w:t>
      </w:r>
      <w:proofErr w:type="gramEnd"/>
      <w:r w:rsidRPr="00E46F50">
        <w:rPr>
          <w:rFonts w:hint="eastAsia"/>
          <w:spacing w:val="-4"/>
        </w:rPr>
        <w:t>(</w:t>
      </w:r>
      <w:r w:rsidRPr="00E46F50">
        <w:rPr>
          <w:spacing w:val="-4"/>
        </w:rPr>
        <w:t>NSC97-2323-B-002-</w:t>
      </w:r>
      <w:r w:rsidR="00B7140E" w:rsidRPr="00E46F50">
        <w:rPr>
          <w:rFonts w:hint="eastAsia"/>
        </w:rPr>
        <w:t>○○○</w:t>
      </w:r>
      <w:r w:rsidRPr="00E46F50">
        <w:rPr>
          <w:rFonts w:hint="eastAsia"/>
          <w:spacing w:val="-4"/>
        </w:rPr>
        <w:t>★)」、97年8月1日至98年7月31日、385萬元，「hARD1對人類腫瘤轉移</w:t>
      </w:r>
      <w:r w:rsidR="00B7140E" w:rsidRPr="00E46F50">
        <w:rPr>
          <w:rFonts w:hint="eastAsia"/>
        </w:rPr>
        <w:t>○○○</w:t>
      </w:r>
      <w:r w:rsidRPr="00E46F50">
        <w:rPr>
          <w:rFonts w:hint="eastAsia"/>
          <w:spacing w:val="-4"/>
        </w:rPr>
        <w:t>(</w:t>
      </w:r>
      <w:r w:rsidRPr="00E46F50">
        <w:rPr>
          <w:spacing w:val="-4"/>
        </w:rPr>
        <w:t>NSC97-2320-B-002-036-</w:t>
      </w:r>
      <w:r w:rsidR="00B7140E" w:rsidRPr="00E46F50">
        <w:rPr>
          <w:rFonts w:hint="eastAsia"/>
        </w:rPr>
        <w:t>○○○</w:t>
      </w:r>
      <w:r w:rsidRPr="00E46F50">
        <w:rPr>
          <w:rFonts w:hint="eastAsia"/>
          <w:spacing w:val="-4"/>
        </w:rPr>
        <w:t>★)」、97年8月1日至100年7月、708萬元，「抗淋巴管</w:t>
      </w:r>
      <w:proofErr w:type="gramStart"/>
      <w:r w:rsidRPr="00E46F50">
        <w:rPr>
          <w:rFonts w:hint="eastAsia"/>
          <w:spacing w:val="-4"/>
        </w:rPr>
        <w:t>新生之藥</w:t>
      </w:r>
      <w:r w:rsidR="00B7140E" w:rsidRPr="00E46F50">
        <w:rPr>
          <w:rFonts w:hint="eastAsia"/>
        </w:rPr>
        <w:t>○○○</w:t>
      </w:r>
      <w:proofErr w:type="gramEnd"/>
      <w:r w:rsidRPr="00E46F50">
        <w:rPr>
          <w:rFonts w:hint="eastAsia"/>
          <w:spacing w:val="-4"/>
        </w:rPr>
        <w:t>(</w:t>
      </w:r>
      <w:r w:rsidRPr="00E46F50">
        <w:rPr>
          <w:spacing w:val="-4"/>
        </w:rPr>
        <w:t>NSC98-2323-B-002-</w:t>
      </w:r>
      <w:r w:rsidR="00B7140E" w:rsidRPr="00E46F50">
        <w:rPr>
          <w:rFonts w:hint="eastAsia"/>
        </w:rPr>
        <w:t>○○○</w:t>
      </w:r>
      <w:r w:rsidRPr="00E46F50">
        <w:rPr>
          <w:rFonts w:hint="eastAsia"/>
          <w:spacing w:val="-4"/>
        </w:rPr>
        <w:t>)」、98年8月1日至99年7月31日、400萬元，「抗淋巴管</w:t>
      </w:r>
      <w:proofErr w:type="gramStart"/>
      <w:r w:rsidRPr="00E46F50">
        <w:rPr>
          <w:rFonts w:hint="eastAsia"/>
          <w:spacing w:val="-4"/>
        </w:rPr>
        <w:t>新生之藥</w:t>
      </w:r>
      <w:r w:rsidR="00B7140E" w:rsidRPr="00E46F50">
        <w:rPr>
          <w:rFonts w:hint="eastAsia"/>
        </w:rPr>
        <w:t>○○○</w:t>
      </w:r>
      <w:proofErr w:type="gramEnd"/>
      <w:r w:rsidRPr="00E46F50">
        <w:rPr>
          <w:rFonts w:hint="eastAsia"/>
          <w:spacing w:val="-4"/>
        </w:rPr>
        <w:t>(NSC99-2323-B-002-</w:t>
      </w:r>
      <w:r w:rsidR="00B7140E" w:rsidRPr="00E46F50">
        <w:rPr>
          <w:rFonts w:hint="eastAsia"/>
        </w:rPr>
        <w:t>○○○</w:t>
      </w:r>
      <w:r w:rsidRPr="00E46F50">
        <w:rPr>
          <w:rFonts w:hint="eastAsia"/>
          <w:spacing w:val="-4"/>
        </w:rPr>
        <w:t>)」，99年8月1日至100年7月31日、360萬元，「(子計畫三)篩選組蛋白甲基轉移酶G9a之抑制劑做為癌症標靶治</w:t>
      </w:r>
      <w:r w:rsidR="00B7140E" w:rsidRPr="00E46F50">
        <w:rPr>
          <w:rFonts w:hint="eastAsia"/>
        </w:rPr>
        <w:t>○○○</w:t>
      </w:r>
      <w:r w:rsidRPr="00E46F50">
        <w:rPr>
          <w:rFonts w:hint="eastAsia"/>
          <w:spacing w:val="-4"/>
        </w:rPr>
        <w:t>(1/3)(NSC100-2325-b-002-</w:t>
      </w:r>
      <w:r w:rsidR="00B7140E" w:rsidRPr="00E46F50">
        <w:rPr>
          <w:rFonts w:hint="eastAsia"/>
        </w:rPr>
        <w:t>○○○</w:t>
      </w:r>
      <w:r w:rsidRPr="00E46F50">
        <w:rPr>
          <w:rFonts w:hint="eastAsia"/>
          <w:spacing w:val="-4"/>
        </w:rPr>
        <w:t>★)」，100年5月1日至101年4月30日、379.3萬元，「血管生成相似素1(</w:t>
      </w:r>
      <w:r w:rsidRPr="00E46F50">
        <w:rPr>
          <w:spacing w:val="-4"/>
        </w:rPr>
        <w:t>ANGPT</w:t>
      </w:r>
      <w:r w:rsidRPr="00E46F50">
        <w:rPr>
          <w:rFonts w:hint="eastAsia"/>
          <w:spacing w:val="-4"/>
        </w:rPr>
        <w:t>LL)對於腫瘤浸襲與轉移</w:t>
      </w:r>
      <w:r w:rsidR="00B7140E" w:rsidRPr="00E46F50">
        <w:rPr>
          <w:rFonts w:hint="eastAsia"/>
        </w:rPr>
        <w:t>○○○</w:t>
      </w:r>
      <w:r w:rsidRPr="00E46F50">
        <w:rPr>
          <w:rFonts w:hint="eastAsia"/>
          <w:spacing w:val="-4"/>
        </w:rPr>
        <w:t>(NSC101-2320-B-002-042-</w:t>
      </w:r>
      <w:r w:rsidR="004531EC" w:rsidRPr="00E46F50">
        <w:rPr>
          <w:rFonts w:hint="eastAsia"/>
        </w:rPr>
        <w:t>○○○</w:t>
      </w:r>
      <w:r w:rsidRPr="00E46F50">
        <w:rPr>
          <w:rFonts w:hint="eastAsia"/>
          <w:spacing w:val="-4"/>
        </w:rPr>
        <w:t>★)」，101年8月1日至104年7月31日、864萬元，「乙醯基轉移酶</w:t>
      </w:r>
      <w:proofErr w:type="spellStart"/>
      <w:r w:rsidRPr="00E46F50">
        <w:rPr>
          <w:rFonts w:hint="eastAsia"/>
          <w:spacing w:val="-4"/>
        </w:rPr>
        <w:t>Naa</w:t>
      </w:r>
      <w:proofErr w:type="spellEnd"/>
      <w:r w:rsidRPr="00E46F50">
        <w:rPr>
          <w:rFonts w:hint="eastAsia"/>
          <w:spacing w:val="-4"/>
        </w:rPr>
        <w:t xml:space="preserve"> 10p與組蛋白甲基轉移酶G9a相互調控的機制與其生</w:t>
      </w:r>
      <w:r w:rsidR="00B7140E" w:rsidRPr="00E46F50">
        <w:rPr>
          <w:rFonts w:hint="eastAsia"/>
        </w:rPr>
        <w:t>○○○</w:t>
      </w:r>
      <w:r w:rsidRPr="00E46F50">
        <w:rPr>
          <w:rFonts w:hint="eastAsia"/>
          <w:spacing w:val="-4"/>
        </w:rPr>
        <w:t>(1/5)(NSC102-2321-B-002-</w:t>
      </w:r>
      <w:r w:rsidR="00B7140E" w:rsidRPr="00E46F50">
        <w:rPr>
          <w:rFonts w:hint="eastAsia"/>
        </w:rPr>
        <w:t>○○○</w:t>
      </w:r>
      <w:r w:rsidRPr="00E46F50">
        <w:rPr>
          <w:rFonts w:hint="eastAsia"/>
          <w:spacing w:val="-4"/>
        </w:rPr>
        <w:t>★)」，102年8月1日至103年10月31日、600萬元，「乙醯基轉移酶</w:t>
      </w:r>
      <w:proofErr w:type="spellStart"/>
      <w:r w:rsidRPr="00E46F50">
        <w:rPr>
          <w:rFonts w:hint="eastAsia"/>
          <w:spacing w:val="-4"/>
        </w:rPr>
        <w:t>Naa</w:t>
      </w:r>
      <w:proofErr w:type="spellEnd"/>
      <w:r w:rsidRPr="00E46F50">
        <w:rPr>
          <w:rFonts w:hint="eastAsia"/>
          <w:spacing w:val="-4"/>
        </w:rPr>
        <w:t xml:space="preserve"> 10p與組蛋白甲基轉移酶G9a相互調控的機制與</w:t>
      </w:r>
      <w:r w:rsidRPr="00E46F50">
        <w:rPr>
          <w:rFonts w:hint="eastAsia"/>
          <w:spacing w:val="-4"/>
        </w:rPr>
        <w:lastRenderedPageBreak/>
        <w:t>其生</w:t>
      </w:r>
      <w:r w:rsidR="00B7140E" w:rsidRPr="00E46F50">
        <w:rPr>
          <w:rFonts w:hint="eastAsia"/>
        </w:rPr>
        <w:t>○○○</w:t>
      </w:r>
      <w:r w:rsidRPr="00E46F50">
        <w:rPr>
          <w:rFonts w:hint="eastAsia"/>
          <w:spacing w:val="-4"/>
        </w:rPr>
        <w:t>(2/5)(MOST103-2321-B-002-</w:t>
      </w:r>
      <w:r w:rsidR="00B7140E" w:rsidRPr="00E46F50">
        <w:rPr>
          <w:rFonts w:hint="eastAsia"/>
        </w:rPr>
        <w:t>○○○</w:t>
      </w:r>
      <w:r w:rsidRPr="00E46F50">
        <w:rPr>
          <w:rFonts w:hint="eastAsia"/>
          <w:spacing w:val="-4"/>
        </w:rPr>
        <w:t>★)」，103年8月1日至104年7月31日、600萬元，「探討細胞核甲硫胺酸腺苷轉移酶</w:t>
      </w:r>
      <w:proofErr w:type="spellStart"/>
      <w:r w:rsidRPr="00E46F50">
        <w:rPr>
          <w:rFonts w:hint="eastAsia"/>
          <w:spacing w:val="-4"/>
        </w:rPr>
        <w:t>MATlla</w:t>
      </w:r>
      <w:proofErr w:type="spellEnd"/>
      <w:r w:rsidRPr="00E46F50">
        <w:rPr>
          <w:rFonts w:hint="eastAsia"/>
          <w:spacing w:val="-4"/>
        </w:rPr>
        <w:t>蛋白複合體與表觀遺傳路徑之交互作用於癌症進程及癌症幹細胞特性維持</w:t>
      </w:r>
      <w:r w:rsidR="00B7140E" w:rsidRPr="00E46F50">
        <w:rPr>
          <w:rFonts w:hint="eastAsia"/>
        </w:rPr>
        <w:t>○○○</w:t>
      </w:r>
      <w:r w:rsidRPr="00E46F50">
        <w:rPr>
          <w:rFonts w:hint="eastAsia"/>
          <w:spacing w:val="-4"/>
        </w:rPr>
        <w:t>(104-2320-B-002-070-</w:t>
      </w:r>
      <w:r w:rsidR="00B7140E" w:rsidRPr="00E46F50">
        <w:rPr>
          <w:rFonts w:hint="eastAsia"/>
        </w:rPr>
        <w:t>○○○</w:t>
      </w:r>
      <w:r w:rsidRPr="00E46F50">
        <w:rPr>
          <w:rFonts w:hint="eastAsia"/>
          <w:spacing w:val="-4"/>
        </w:rPr>
        <w:t>)」，104年8月1日至107年7月31日、690萬元，「乙醯基轉移酶</w:t>
      </w:r>
      <w:proofErr w:type="spellStart"/>
      <w:r w:rsidRPr="00E46F50">
        <w:rPr>
          <w:rFonts w:hint="eastAsia"/>
          <w:spacing w:val="-4"/>
        </w:rPr>
        <w:t>Naa</w:t>
      </w:r>
      <w:proofErr w:type="spellEnd"/>
      <w:r w:rsidRPr="00E46F50">
        <w:rPr>
          <w:rFonts w:hint="eastAsia"/>
          <w:spacing w:val="-4"/>
        </w:rPr>
        <w:t xml:space="preserve"> 10p與組蛋白甲基轉移酶G9a相互調控的機制與其生</w:t>
      </w:r>
      <w:r w:rsidR="00B7140E" w:rsidRPr="00E46F50">
        <w:rPr>
          <w:rFonts w:hint="eastAsia"/>
        </w:rPr>
        <w:t>○○○</w:t>
      </w:r>
      <w:r w:rsidRPr="00E46F50">
        <w:rPr>
          <w:rFonts w:hint="eastAsia"/>
          <w:spacing w:val="-4"/>
        </w:rPr>
        <w:t>(3/5)(MOST104-2321-B-002-</w:t>
      </w:r>
      <w:r w:rsidR="00B7140E" w:rsidRPr="00E46F50">
        <w:rPr>
          <w:rFonts w:hint="eastAsia"/>
        </w:rPr>
        <w:t>○○○</w:t>
      </w:r>
      <w:r w:rsidRPr="00E46F50">
        <w:rPr>
          <w:rFonts w:hint="eastAsia"/>
          <w:spacing w:val="-4"/>
        </w:rPr>
        <w:t>★)」，104年8月1日至105年7月31日、600萬元，「乙醯基轉移酶</w:t>
      </w:r>
      <w:proofErr w:type="spellStart"/>
      <w:r w:rsidRPr="00E46F50">
        <w:rPr>
          <w:rFonts w:hint="eastAsia"/>
          <w:spacing w:val="-4"/>
        </w:rPr>
        <w:t>Naa</w:t>
      </w:r>
      <w:proofErr w:type="spellEnd"/>
      <w:r w:rsidRPr="00E46F50">
        <w:rPr>
          <w:rFonts w:hint="eastAsia"/>
          <w:spacing w:val="-4"/>
        </w:rPr>
        <w:t xml:space="preserve"> 10p與組蛋白甲基轉移酶G9a相互調控的機制與其生</w:t>
      </w:r>
      <w:r w:rsidR="00B7140E" w:rsidRPr="00E46F50">
        <w:rPr>
          <w:rFonts w:hint="eastAsia"/>
        </w:rPr>
        <w:t>○○○</w:t>
      </w:r>
      <w:r w:rsidRPr="00E46F50">
        <w:rPr>
          <w:rFonts w:hint="eastAsia"/>
          <w:spacing w:val="-4"/>
        </w:rPr>
        <w:t>(4/5)(MOST105-2321-B-002-</w:t>
      </w:r>
      <w:r w:rsidR="00B7140E" w:rsidRPr="00E46F50">
        <w:rPr>
          <w:rFonts w:hint="eastAsia"/>
        </w:rPr>
        <w:t>○○○</w:t>
      </w:r>
      <w:r w:rsidRPr="00E46F50">
        <w:rPr>
          <w:rFonts w:hint="eastAsia"/>
          <w:spacing w:val="-4"/>
        </w:rPr>
        <w:t>★)」，105年8月1日至106年7月31日、600萬元，「研究組蛋白甲基轉移酶G9a的動態變化於癌症表現與功能異質性</w:t>
      </w:r>
      <w:r w:rsidR="00B7140E" w:rsidRPr="00E46F50">
        <w:rPr>
          <w:rFonts w:hint="eastAsia"/>
        </w:rPr>
        <w:t>○○○</w:t>
      </w:r>
      <w:r w:rsidRPr="00E46F50">
        <w:rPr>
          <w:rFonts w:hint="eastAsia"/>
          <w:spacing w:val="-4"/>
        </w:rPr>
        <w:t>(105-2923-B-002-002-</w:t>
      </w:r>
      <w:r w:rsidR="00B7140E" w:rsidRPr="00E46F50">
        <w:rPr>
          <w:rFonts w:hint="eastAsia"/>
        </w:rPr>
        <w:t>○○○</w:t>
      </w:r>
      <w:r w:rsidRPr="00E46F50">
        <w:rPr>
          <w:rFonts w:hint="eastAsia"/>
          <w:spacing w:val="-4"/>
        </w:rPr>
        <w:t>)」</w:t>
      </w:r>
      <w:r w:rsidRPr="00E46F50">
        <w:rPr>
          <w:rFonts w:hint="eastAsia"/>
        </w:rPr>
        <w:t>，105年4月1日至108年3月31日、900萬元。</w:t>
      </w:r>
      <w:proofErr w:type="gramStart"/>
      <w:r w:rsidRPr="00E46F50">
        <w:rPr>
          <w:rFonts w:hint="eastAsia"/>
        </w:rPr>
        <w:t>惟查</w:t>
      </w:r>
      <w:proofErr w:type="gramEnd"/>
      <w:r w:rsidRPr="00E46F50">
        <w:rPr>
          <w:rFonts w:hint="eastAsia"/>
        </w:rPr>
        <w:t>，</w:t>
      </w:r>
      <w:proofErr w:type="gramStart"/>
      <w:r w:rsidRPr="00E46F50">
        <w:rPr>
          <w:rFonts w:hint="eastAsia"/>
        </w:rPr>
        <w:t>科技部於105年11月14日</w:t>
      </w:r>
      <w:proofErr w:type="gramEnd"/>
      <w:r w:rsidRPr="00E46F50">
        <w:rPr>
          <w:rFonts w:hint="eastAsia"/>
        </w:rPr>
        <w:t>啟動審查程序，僅以</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Pr="00E46F50">
        <w:rPr>
          <w:rFonts w:hint="eastAsia"/>
        </w:rPr>
        <w:t>授為主及相關18篇論文遭質疑</w:t>
      </w:r>
      <w:proofErr w:type="gramStart"/>
      <w:r w:rsidRPr="00E46F50">
        <w:rPr>
          <w:rFonts w:hint="eastAsia"/>
        </w:rPr>
        <w:t>之圖表</w:t>
      </w:r>
      <w:proofErr w:type="gramEnd"/>
      <w:r w:rsidRPr="00E46F50">
        <w:rPr>
          <w:rFonts w:hint="eastAsia"/>
        </w:rPr>
        <w:t>進行檢視，經</w:t>
      </w:r>
      <w:proofErr w:type="gramStart"/>
      <w:r w:rsidRPr="00E46F50">
        <w:rPr>
          <w:rFonts w:hint="eastAsia"/>
        </w:rPr>
        <w:t>該部於</w:t>
      </w:r>
      <w:r w:rsidRPr="00E46F50">
        <w:t>106</w:t>
      </w:r>
      <w:r w:rsidRPr="00E46F50">
        <w:rPr>
          <w:rFonts w:hint="eastAsia"/>
        </w:rPr>
        <w:t>年</w:t>
      </w:r>
      <w:r w:rsidRPr="00E46F50">
        <w:t>3</w:t>
      </w:r>
      <w:r w:rsidRPr="00E46F50">
        <w:rPr>
          <w:rFonts w:hint="eastAsia"/>
        </w:rPr>
        <w:t>月</w:t>
      </w:r>
      <w:r w:rsidRPr="00E46F50">
        <w:t>22</w:t>
      </w:r>
      <w:r w:rsidRPr="00E46F50">
        <w:rPr>
          <w:rFonts w:hint="eastAsia"/>
        </w:rPr>
        <w:t>日</w:t>
      </w:r>
      <w:proofErr w:type="gramEnd"/>
      <w:r w:rsidRPr="00E46F50">
        <w:rPr>
          <w:rFonts w:hint="eastAsia"/>
        </w:rPr>
        <w:t>召開學術倫理審議會認定郭員造假之論文及研究計畫分別多達8篇及11個，停權10年，卻僅追回該11個計畫之研究主持費154.25萬元，只占前述11個計畫總經費5,302萬7千元之2.91％。嗣</w:t>
      </w:r>
      <w:r w:rsidRPr="00E46F50">
        <w:t>後</w:t>
      </w:r>
      <w:proofErr w:type="gramStart"/>
      <w:r w:rsidRPr="00E46F50">
        <w:rPr>
          <w:rFonts w:hint="eastAsia"/>
        </w:rPr>
        <w:t>該部</w:t>
      </w:r>
      <w:r w:rsidRPr="00E46F50">
        <w:t>有無</w:t>
      </w:r>
      <w:proofErr w:type="gramEnd"/>
      <w:r w:rsidRPr="00E46F50">
        <w:t>清查</w:t>
      </w:r>
      <w:r w:rsidRPr="00E46F50">
        <w:rPr>
          <w:rFonts w:hint="eastAsia"/>
        </w:rPr>
        <w:t>郭員及其他</w:t>
      </w:r>
      <w:r w:rsidRPr="00E46F50">
        <w:t>各涉案作者之其他</w:t>
      </w:r>
      <w:r w:rsidRPr="00E46F50">
        <w:rPr>
          <w:rFonts w:hint="eastAsia"/>
        </w:rPr>
        <w:t>研究計畫，</w:t>
      </w:r>
      <w:proofErr w:type="gramStart"/>
      <w:r w:rsidRPr="00E46F50">
        <w:rPr>
          <w:rFonts w:hint="eastAsia"/>
        </w:rPr>
        <w:t>詢</w:t>
      </w:r>
      <w:proofErr w:type="gramEnd"/>
      <w:r w:rsidRPr="00E46F50">
        <w:rPr>
          <w:rFonts w:hint="eastAsia"/>
        </w:rPr>
        <w:t>據該部表示略</w:t>
      </w:r>
      <w:proofErr w:type="gramStart"/>
      <w:r w:rsidRPr="00E46F50">
        <w:rPr>
          <w:rFonts w:hint="eastAsia"/>
        </w:rPr>
        <w:t>以</w:t>
      </w:r>
      <w:proofErr w:type="gramEnd"/>
      <w:r w:rsidRPr="00E46F50">
        <w:rPr>
          <w:rFonts w:hint="eastAsia"/>
        </w:rPr>
        <w:t>：</w:t>
      </w:r>
      <w:r w:rsidRPr="00E46F50">
        <w:rPr>
          <w:rFonts w:hAnsi="標楷體" w:hint="eastAsia"/>
        </w:rPr>
        <w:t>「</w:t>
      </w:r>
      <w:r w:rsidRPr="00E46F50">
        <w:rPr>
          <w:rFonts w:hint="eastAsia"/>
        </w:rPr>
        <w:t>本案經調查證據完畢，日後如另有新事證提出，將再繼續查辦。</w:t>
      </w:r>
      <w:r w:rsidRPr="00E46F50">
        <w:rPr>
          <w:rFonts w:hAnsi="標楷體" w:hint="eastAsia"/>
        </w:rPr>
        <w:t>」等語，顯見</w:t>
      </w:r>
      <w:proofErr w:type="gramStart"/>
      <w:r w:rsidRPr="00E46F50">
        <w:rPr>
          <w:rFonts w:hAnsi="標楷體" w:hint="eastAsia"/>
        </w:rPr>
        <w:t>該</w:t>
      </w:r>
      <w:r w:rsidRPr="00E46F50">
        <w:rPr>
          <w:rFonts w:hint="eastAsia"/>
        </w:rPr>
        <w:t>部迄未</w:t>
      </w:r>
      <w:proofErr w:type="gramEnd"/>
      <w:r w:rsidRPr="00E46F50">
        <w:rPr>
          <w:rFonts w:hint="eastAsia"/>
        </w:rPr>
        <w:t>主動徹查郭員等涉案作者之其他相關計畫，行事消極被動甚明。</w:t>
      </w:r>
    </w:p>
    <w:p w:rsidR="00076771" w:rsidRPr="00E46F50" w:rsidRDefault="00076771" w:rsidP="00076771">
      <w:pPr>
        <w:pStyle w:val="af7"/>
        <w:numPr>
          <w:ilvl w:val="2"/>
          <w:numId w:val="40"/>
        </w:numPr>
        <w:ind w:leftChars="0"/>
      </w:pPr>
      <w:r w:rsidRPr="00E46F50">
        <w:rPr>
          <w:rFonts w:hint="eastAsia"/>
        </w:rPr>
        <w:t>雖據科技</w:t>
      </w:r>
      <w:proofErr w:type="gramStart"/>
      <w:r w:rsidRPr="00E46F50">
        <w:rPr>
          <w:rFonts w:hint="eastAsia"/>
        </w:rPr>
        <w:t>部分別指稱</w:t>
      </w:r>
      <w:proofErr w:type="gramEnd"/>
      <w:r w:rsidRPr="00E46F50">
        <w:rPr>
          <w:rFonts w:hint="eastAsia"/>
        </w:rPr>
        <w:t>略</w:t>
      </w:r>
      <w:proofErr w:type="gramStart"/>
      <w:r w:rsidRPr="00E46F50">
        <w:rPr>
          <w:rFonts w:hint="eastAsia"/>
        </w:rPr>
        <w:t>以</w:t>
      </w:r>
      <w:proofErr w:type="gramEnd"/>
      <w:r w:rsidR="00DA645C" w:rsidRPr="00E46F50">
        <w:rPr>
          <w:rFonts w:hint="eastAsia"/>
        </w:rPr>
        <w:t>：</w:t>
      </w:r>
      <w:r w:rsidRPr="00E46F50">
        <w:rPr>
          <w:rFonts w:hint="eastAsia"/>
        </w:rPr>
        <w:t>「因執行研究計畫中有</w:t>
      </w:r>
      <w:r w:rsidR="00DA645C" w:rsidRPr="00E46F50">
        <w:rPr>
          <w:rFonts w:hint="eastAsia"/>
        </w:rPr>
        <w:t xml:space="preserve"> </w:t>
      </w:r>
      <w:r w:rsidRPr="00E46F50">
        <w:rPr>
          <w:rFonts w:hint="eastAsia"/>
        </w:rPr>
        <w:t>許多項目為必要之支出，如實驗耗材費、研究設備費及助理人員</w:t>
      </w:r>
      <w:r w:rsidR="004955D9" w:rsidRPr="00E46F50">
        <w:rPr>
          <w:rFonts w:hint="eastAsia"/>
        </w:rPr>
        <w:t>費用</w:t>
      </w:r>
      <w:r w:rsidRPr="00E46F50">
        <w:rPr>
          <w:rFonts w:hint="eastAsia"/>
        </w:rPr>
        <w:t>等，</w:t>
      </w:r>
      <w:proofErr w:type="gramStart"/>
      <w:r w:rsidRPr="00E46F50">
        <w:rPr>
          <w:rFonts w:hint="eastAsia"/>
        </w:rPr>
        <w:t>爰</w:t>
      </w:r>
      <w:proofErr w:type="gramEnd"/>
      <w:r w:rsidRPr="00E46F50">
        <w:rPr>
          <w:rFonts w:hint="eastAsia"/>
        </w:rPr>
        <w:t>本部學術倫理審議會係就</w:t>
      </w:r>
      <w:r w:rsidRPr="00E46F50">
        <w:rPr>
          <w:rFonts w:hint="eastAsia"/>
        </w:rPr>
        <w:lastRenderedPageBreak/>
        <w:t>個案之違反</w:t>
      </w:r>
      <w:proofErr w:type="gramStart"/>
      <w:r w:rsidRPr="00E46F50">
        <w:rPr>
          <w:rFonts w:hint="eastAsia"/>
        </w:rPr>
        <w:t>態樣及研究</w:t>
      </w:r>
      <w:proofErr w:type="gramEnd"/>
      <w:r w:rsidRPr="00E46F50">
        <w:rPr>
          <w:rFonts w:hint="eastAsia"/>
        </w:rPr>
        <w:t>計畫支出項目等綜合考量及審核。」「本部對於違反學術倫理案件之經費追回處分以追回研究主持費為主…</w:t>
      </w:r>
      <w:proofErr w:type="gramStart"/>
      <w:r w:rsidRPr="00E46F50">
        <w:rPr>
          <w:rFonts w:hint="eastAsia"/>
        </w:rPr>
        <w:t>…</w:t>
      </w:r>
      <w:proofErr w:type="gramEnd"/>
      <w:r w:rsidRPr="00E46F50">
        <w:rPr>
          <w:rFonts w:hint="eastAsia"/>
        </w:rPr>
        <w:t>。」云云，</w:t>
      </w:r>
      <w:proofErr w:type="gramStart"/>
      <w:r w:rsidRPr="00E46F50">
        <w:rPr>
          <w:rFonts w:hint="eastAsia"/>
        </w:rPr>
        <w:t>然查</w:t>
      </w:r>
      <w:proofErr w:type="gramEnd"/>
      <w:r w:rsidRPr="00E46F50">
        <w:rPr>
          <w:rFonts w:hint="eastAsia"/>
        </w:rPr>
        <w:t>，科技部認定</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Pr="00E46F50">
        <w:rPr>
          <w:rFonts w:hint="eastAsia"/>
        </w:rPr>
        <w:t>授造假之研究計畫既多達11</w:t>
      </w:r>
      <w:r w:rsidR="0039427A" w:rsidRPr="00E46F50">
        <w:rPr>
          <w:rFonts w:hint="eastAsia"/>
        </w:rPr>
        <w:t>個，違反學術倫理情節顯屬重大無疑</w:t>
      </w:r>
      <w:r w:rsidRPr="00E46F50">
        <w:rPr>
          <w:rFonts w:hint="eastAsia"/>
        </w:rPr>
        <w:t>，該部自應依上開審議要點規定，逐案依違反情節及輕重追回其相關補助費用，始屬</w:t>
      </w:r>
      <w:r w:rsidR="004955D9" w:rsidRPr="00E46F50">
        <w:rPr>
          <w:rFonts w:hint="eastAsia"/>
        </w:rPr>
        <w:t>處罰</w:t>
      </w:r>
      <w:r w:rsidRPr="00E46F50">
        <w:rPr>
          <w:rFonts w:hint="eastAsia"/>
        </w:rPr>
        <w:t>相當，然</w:t>
      </w:r>
      <w:proofErr w:type="gramStart"/>
      <w:r w:rsidRPr="00E46F50">
        <w:rPr>
          <w:rFonts w:hint="eastAsia"/>
        </w:rPr>
        <w:t>該部卻僅</w:t>
      </w:r>
      <w:proofErr w:type="gramEnd"/>
      <w:r w:rsidRPr="00E46F50">
        <w:rPr>
          <w:rFonts w:hint="eastAsia"/>
        </w:rPr>
        <w:t>追回未及總經費3％之計畫主持人費用，明顯與郭員、相關主持人、工作人員所獲國家補助經費及資源不成比例，</w:t>
      </w:r>
      <w:proofErr w:type="gramStart"/>
      <w:r w:rsidRPr="00E46F50">
        <w:rPr>
          <w:rFonts w:hint="eastAsia"/>
        </w:rPr>
        <w:t>洵</w:t>
      </w:r>
      <w:proofErr w:type="gramEnd"/>
      <w:r w:rsidRPr="00E46F50">
        <w:rPr>
          <w:rFonts w:hint="eastAsia"/>
        </w:rPr>
        <w:t>難獲社會正面觀感。且該11個研究計畫之實驗圖像等成果既經認定多屬重製、變造等造假情事，相關工作人員自應有愧於領取相關</w:t>
      </w:r>
      <w:r w:rsidR="00F648A8" w:rsidRPr="00E46F50">
        <w:rPr>
          <w:rFonts w:hint="eastAsia"/>
        </w:rPr>
        <w:t>費用</w:t>
      </w:r>
      <w:r w:rsidRPr="00E46F50">
        <w:rPr>
          <w:rFonts w:hint="eastAsia"/>
        </w:rPr>
        <w:t>，</w:t>
      </w:r>
      <w:proofErr w:type="gramStart"/>
      <w:r w:rsidRPr="00E46F50">
        <w:rPr>
          <w:rFonts w:hint="eastAsia"/>
        </w:rPr>
        <w:t>爰</w:t>
      </w:r>
      <w:proofErr w:type="gramEnd"/>
      <w:r w:rsidRPr="00E46F50">
        <w:rPr>
          <w:rFonts w:hint="eastAsia"/>
        </w:rPr>
        <w:t>除計畫主持費之外，允</w:t>
      </w:r>
      <w:proofErr w:type="gramStart"/>
      <w:r w:rsidRPr="00E46F50">
        <w:rPr>
          <w:rFonts w:hint="eastAsia"/>
        </w:rPr>
        <w:t>應迅就造</w:t>
      </w:r>
      <w:proofErr w:type="gramEnd"/>
      <w:r w:rsidRPr="00E46F50">
        <w:rPr>
          <w:rFonts w:hint="eastAsia"/>
        </w:rPr>
        <w:t>假部分</w:t>
      </w:r>
      <w:proofErr w:type="gramStart"/>
      <w:r w:rsidRPr="00E46F50">
        <w:rPr>
          <w:rFonts w:hint="eastAsia"/>
        </w:rPr>
        <w:t>釐</w:t>
      </w:r>
      <w:proofErr w:type="gramEnd"/>
      <w:r w:rsidRPr="00E46F50">
        <w:rPr>
          <w:rFonts w:hint="eastAsia"/>
        </w:rPr>
        <w:t>清責任歸屬後，逐案追回相關可歸責工作人員之</w:t>
      </w:r>
      <w:r w:rsidR="00F648A8" w:rsidRPr="00E46F50">
        <w:rPr>
          <w:rFonts w:hint="eastAsia"/>
        </w:rPr>
        <w:t>費用</w:t>
      </w:r>
      <w:r w:rsidRPr="00E46F50">
        <w:rPr>
          <w:rFonts w:hint="eastAsia"/>
        </w:rPr>
        <w:t>，</w:t>
      </w:r>
      <w:proofErr w:type="gramStart"/>
      <w:r w:rsidRPr="00E46F50">
        <w:rPr>
          <w:rFonts w:hint="eastAsia"/>
        </w:rPr>
        <w:t>況</w:t>
      </w:r>
      <w:proofErr w:type="gramEnd"/>
      <w:r w:rsidRPr="00E46F50">
        <w:rPr>
          <w:rFonts w:hint="eastAsia"/>
        </w:rPr>
        <w:t>既未照實從事研究與實驗，相關器材、設備及耗材所支出之經費，</w:t>
      </w:r>
      <w:proofErr w:type="gramStart"/>
      <w:r w:rsidRPr="00E46F50">
        <w:rPr>
          <w:rFonts w:hint="eastAsia"/>
        </w:rPr>
        <w:t>自屬浪擲</w:t>
      </w:r>
      <w:proofErr w:type="gramEnd"/>
      <w:r w:rsidRPr="00E46F50">
        <w:rPr>
          <w:rFonts w:hint="eastAsia"/>
        </w:rPr>
        <w:t>人民血汗錢之舉，更應就其未實際從事實驗部分，追繳其相關軟、硬體費用，</w:t>
      </w:r>
      <w:proofErr w:type="gramStart"/>
      <w:r w:rsidRPr="00E46F50">
        <w:rPr>
          <w:rFonts w:hint="eastAsia"/>
        </w:rPr>
        <w:t>始達懲戒</w:t>
      </w:r>
      <w:proofErr w:type="gramEnd"/>
      <w:r w:rsidRPr="00E46F50">
        <w:rPr>
          <w:rFonts w:hint="eastAsia"/>
        </w:rPr>
        <w:t>之效。以上復觀教育部高等教育司出國報告等相關文獻分別載明：「…</w:t>
      </w:r>
      <w:proofErr w:type="gramStart"/>
      <w:r w:rsidRPr="00E46F50">
        <w:rPr>
          <w:rFonts w:hint="eastAsia"/>
        </w:rPr>
        <w:t>…</w:t>
      </w:r>
      <w:proofErr w:type="gramEnd"/>
      <w:r w:rsidRPr="00E46F50">
        <w:rPr>
          <w:rFonts w:hint="eastAsia"/>
        </w:rPr>
        <w:t>研究</w:t>
      </w:r>
      <w:proofErr w:type="gramStart"/>
      <w:r w:rsidRPr="00E46F50">
        <w:rPr>
          <w:rFonts w:hint="eastAsia"/>
        </w:rPr>
        <w:t>造假所獲得</w:t>
      </w:r>
      <w:proofErr w:type="gramEnd"/>
      <w:r w:rsidRPr="00E46F50">
        <w:rPr>
          <w:rFonts w:hint="eastAsia"/>
        </w:rPr>
        <w:t>的利益要遠高於被發現後所付出的代價，亦是造成研究者鋌而走險的重要原因之</w:t>
      </w:r>
      <w:proofErr w:type="gramStart"/>
      <w:r w:rsidRPr="00E46F50">
        <w:rPr>
          <w:rFonts w:hint="eastAsia"/>
        </w:rPr>
        <w:t>一</w:t>
      </w:r>
      <w:proofErr w:type="gramEnd"/>
      <w:r w:rsidRPr="00E46F50">
        <w:rPr>
          <w:rFonts w:hint="eastAsia"/>
        </w:rPr>
        <w:t>。…</w:t>
      </w:r>
      <w:proofErr w:type="gramStart"/>
      <w:r w:rsidRPr="00E46F50">
        <w:rPr>
          <w:rFonts w:hint="eastAsia"/>
        </w:rPr>
        <w:t>…</w:t>
      </w:r>
      <w:proofErr w:type="gramEnd"/>
      <w:r w:rsidRPr="00E46F50">
        <w:rPr>
          <w:rFonts w:hint="eastAsia"/>
        </w:rPr>
        <w:t>」</w:t>
      </w:r>
      <w:r w:rsidRPr="00E46F50">
        <w:rPr>
          <w:rStyle w:val="afc"/>
        </w:rPr>
        <w:footnoteReference w:id="3"/>
      </w:r>
      <w:r w:rsidRPr="00E46F50">
        <w:rPr>
          <w:rFonts w:hint="eastAsia"/>
        </w:rPr>
        <w:t>「…</w:t>
      </w:r>
      <w:proofErr w:type="gramStart"/>
      <w:r w:rsidRPr="00E46F50">
        <w:rPr>
          <w:rFonts w:hint="eastAsia"/>
        </w:rPr>
        <w:t>…</w:t>
      </w:r>
      <w:proofErr w:type="gramEnd"/>
      <w:r w:rsidRPr="00E46F50">
        <w:rPr>
          <w:rFonts w:hint="eastAsia"/>
        </w:rPr>
        <w:t>偽造數據與造假抄襲則是違犯了學術界的倫理大忌。為杜絕學術界僥倖之士蒙混升等，或申請獎助金、研究經費，</w:t>
      </w:r>
      <w:proofErr w:type="gramStart"/>
      <w:r w:rsidRPr="00E46F50">
        <w:rPr>
          <w:rFonts w:hint="eastAsia"/>
        </w:rPr>
        <w:t>相關單位非祭出</w:t>
      </w:r>
      <w:proofErr w:type="gramEnd"/>
      <w:r w:rsidRPr="00E46F50">
        <w:rPr>
          <w:rFonts w:hint="eastAsia"/>
        </w:rPr>
        <w:t>重罰不可。…</w:t>
      </w:r>
      <w:proofErr w:type="gramStart"/>
      <w:r w:rsidRPr="00E46F50">
        <w:rPr>
          <w:rFonts w:hint="eastAsia"/>
        </w:rPr>
        <w:t>…</w:t>
      </w:r>
      <w:proofErr w:type="gramEnd"/>
      <w:r w:rsidRPr="00E46F50">
        <w:rPr>
          <w:rFonts w:hint="eastAsia"/>
        </w:rPr>
        <w:t>」等語</w:t>
      </w:r>
      <w:r w:rsidRPr="00E46F50">
        <w:rPr>
          <w:rStyle w:val="afc"/>
          <w:rFonts w:hAnsi="標楷體"/>
        </w:rPr>
        <w:footnoteReference w:id="4"/>
      </w:r>
      <w:r w:rsidRPr="00E46F50">
        <w:rPr>
          <w:rFonts w:hint="eastAsia"/>
        </w:rPr>
        <w:t>，在</w:t>
      </w:r>
      <w:proofErr w:type="gramStart"/>
      <w:r w:rsidRPr="00E46F50">
        <w:rPr>
          <w:rFonts w:hint="eastAsia"/>
        </w:rPr>
        <w:t>在凸</w:t>
      </w:r>
      <w:proofErr w:type="gramEnd"/>
      <w:r w:rsidRPr="00E46F50">
        <w:rPr>
          <w:rFonts w:hint="eastAsia"/>
        </w:rPr>
        <w:t>顯科技</w:t>
      </w:r>
      <w:proofErr w:type="gramStart"/>
      <w:r w:rsidRPr="00E46F50">
        <w:rPr>
          <w:rFonts w:hint="eastAsia"/>
        </w:rPr>
        <w:t>部於系</w:t>
      </w:r>
      <w:proofErr w:type="gramEnd"/>
      <w:r w:rsidRPr="00E46F50">
        <w:rPr>
          <w:rFonts w:hint="eastAsia"/>
        </w:rPr>
        <w:t>爭學術倫理案件未依違反情節及輕重追回造假研究計畫相關補助費用之不當，至</w:t>
      </w:r>
      <w:r w:rsidRPr="00E46F50">
        <w:rPr>
          <w:rFonts w:hint="eastAsia"/>
        </w:rPr>
        <w:lastRenderedPageBreak/>
        <w:t>為灼然。</w:t>
      </w:r>
    </w:p>
    <w:p w:rsidR="00076771" w:rsidRPr="00E46F50" w:rsidRDefault="00076771" w:rsidP="00076771">
      <w:pPr>
        <w:pStyle w:val="af7"/>
        <w:numPr>
          <w:ilvl w:val="2"/>
          <w:numId w:val="40"/>
        </w:numPr>
        <w:ind w:leftChars="0"/>
      </w:pPr>
      <w:r w:rsidRPr="00E46F50">
        <w:rPr>
          <w:rFonts w:hint="eastAsia"/>
        </w:rPr>
        <w:t>綜上，科技</w:t>
      </w:r>
      <w:proofErr w:type="gramStart"/>
      <w:r w:rsidRPr="00E46F50">
        <w:rPr>
          <w:rFonts w:hint="eastAsia"/>
        </w:rPr>
        <w:t>部於系</w:t>
      </w:r>
      <w:proofErr w:type="gramEnd"/>
      <w:r w:rsidRPr="00E46F50">
        <w:rPr>
          <w:rFonts w:hint="eastAsia"/>
        </w:rPr>
        <w:t>爭學術倫理案認定臺大</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Pr="00E46F50">
        <w:rPr>
          <w:rFonts w:hint="eastAsia"/>
        </w:rPr>
        <w:t>授造假之論文、計畫既分別多達8篇及11個，違反學術倫理情節顯屬重大，自應逐案依違反情節及輕重追回其相關補助費用，</w:t>
      </w:r>
      <w:proofErr w:type="gramStart"/>
      <w:r w:rsidRPr="00E46F50">
        <w:rPr>
          <w:rFonts w:hint="eastAsia"/>
        </w:rPr>
        <w:t>詎該部僅追回</w:t>
      </w:r>
      <w:proofErr w:type="gramEnd"/>
      <w:r w:rsidRPr="00E46F50">
        <w:rPr>
          <w:rFonts w:hint="eastAsia"/>
        </w:rPr>
        <w:t>其研究主持費154.25萬元，未及其計畫總經費5,302萬7千元之3％，明顯與其相關人員所獲國家補助經費及資源，不成比例，且</w:t>
      </w:r>
      <w:proofErr w:type="gramStart"/>
      <w:r w:rsidRPr="00E46F50">
        <w:rPr>
          <w:rFonts w:hint="eastAsia"/>
        </w:rPr>
        <w:t>該部迄未</w:t>
      </w:r>
      <w:proofErr w:type="gramEnd"/>
      <w:r w:rsidRPr="00E46F50">
        <w:rPr>
          <w:rFonts w:hint="eastAsia"/>
        </w:rPr>
        <w:t>對</w:t>
      </w:r>
      <w:proofErr w:type="gramStart"/>
      <w:r w:rsidR="00EA2397" w:rsidRPr="00E46F50">
        <w:rPr>
          <w:rFonts w:hint="eastAsia"/>
        </w:rPr>
        <w:t>郭</w:t>
      </w:r>
      <w:proofErr w:type="gramEnd"/>
      <w:r w:rsidR="00EA2397" w:rsidRPr="00E46F50">
        <w:rPr>
          <w:rFonts w:hint="eastAsia"/>
        </w:rPr>
        <w:t>○</w:t>
      </w:r>
      <w:r w:rsidR="00B72E3E" w:rsidRPr="00E46F50">
        <w:rPr>
          <w:rFonts w:hint="eastAsia"/>
        </w:rPr>
        <w:t>良教</w:t>
      </w:r>
      <w:r w:rsidRPr="00E46F50">
        <w:rPr>
          <w:rFonts w:hint="eastAsia"/>
        </w:rPr>
        <w:t>授及相關涉案作者其他研究計畫一併徹查，行事明顯消極怠慢，</w:t>
      </w:r>
      <w:proofErr w:type="gramStart"/>
      <w:r w:rsidRPr="00E46F50">
        <w:rPr>
          <w:rFonts w:hint="eastAsia"/>
        </w:rPr>
        <w:t>洵</w:t>
      </w:r>
      <w:proofErr w:type="gramEnd"/>
      <w:r w:rsidRPr="00E46F50">
        <w:rPr>
          <w:rFonts w:hint="eastAsia"/>
        </w:rPr>
        <w:t>難獲社會正面觀感，殊有欠當。</w:t>
      </w:r>
    </w:p>
    <w:p w:rsidR="00076771" w:rsidRPr="00E46F50" w:rsidRDefault="00076771" w:rsidP="00076771">
      <w:pPr>
        <w:pStyle w:val="3"/>
        <w:numPr>
          <w:ilvl w:val="0"/>
          <w:numId w:val="0"/>
        </w:numPr>
        <w:ind w:left="1361" w:hanging="681"/>
      </w:pPr>
    </w:p>
    <w:p w:rsidR="006514FF" w:rsidRPr="00E46F50" w:rsidRDefault="006514FF" w:rsidP="00C86866">
      <w:pPr>
        <w:pStyle w:val="10"/>
        <w:ind w:left="680" w:firstLine="680"/>
      </w:pPr>
      <w:bookmarkStart w:id="73" w:name="_Toc524902730"/>
      <w:bookmarkStart w:id="74" w:name="_GoBack"/>
      <w:bookmarkEnd w:id="35"/>
      <w:bookmarkEnd w:id="36"/>
      <w:bookmarkEnd w:id="37"/>
      <w:bookmarkEnd w:id="38"/>
      <w:bookmarkEnd w:id="39"/>
      <w:bookmarkEnd w:id="40"/>
      <w:bookmarkEnd w:id="74"/>
      <w:r w:rsidRPr="00E46F50">
        <w:rPr>
          <w:rFonts w:hint="eastAsia"/>
        </w:rPr>
        <w:t>據上論結，</w:t>
      </w:r>
      <w:r w:rsidRPr="00E46F50">
        <w:rPr>
          <w:rFonts w:hAnsi="標楷體" w:hint="eastAsia"/>
        </w:rPr>
        <w:t>教育部及科技部經</w:t>
      </w:r>
      <w:r w:rsidRPr="00E46F50">
        <w:rPr>
          <w:rFonts w:hint="eastAsia"/>
        </w:rPr>
        <w:t>核均顯有怠失，爰依監察法第24條規定提案糾正，移送行政院轉飭所屬確實檢討改善</w:t>
      </w:r>
      <w:r w:rsidR="00B87A0E" w:rsidRPr="00E46F50">
        <w:rPr>
          <w:rFonts w:hint="eastAsia"/>
        </w:rPr>
        <w:t>並依法妥處見復。</w:t>
      </w:r>
      <w:bookmarkEnd w:id="73"/>
    </w:p>
    <w:sectPr w:rsidR="006514FF" w:rsidRPr="00E46F5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9B0" w:rsidRDefault="003449B0">
      <w:r>
        <w:separator/>
      </w:r>
    </w:p>
  </w:endnote>
  <w:endnote w:type="continuationSeparator" w:id="0">
    <w:p w:rsidR="003449B0" w:rsidRDefault="0034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E21CE">
      <w:rPr>
        <w:rStyle w:val="ac"/>
        <w:noProof/>
        <w:sz w:val="24"/>
      </w:rPr>
      <w:t>21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9B0" w:rsidRDefault="003449B0">
      <w:r>
        <w:separator/>
      </w:r>
    </w:p>
  </w:footnote>
  <w:footnote w:type="continuationSeparator" w:id="0">
    <w:p w:rsidR="003449B0" w:rsidRDefault="003449B0">
      <w:r>
        <w:continuationSeparator/>
      </w:r>
    </w:p>
  </w:footnote>
  <w:footnote w:id="1">
    <w:p w:rsidR="00076771" w:rsidRPr="00C5568D" w:rsidRDefault="00076771" w:rsidP="00076771">
      <w:pPr>
        <w:pStyle w:val="afa"/>
        <w:jc w:val="both"/>
      </w:pPr>
      <w:r w:rsidRPr="00C5568D">
        <w:rPr>
          <w:rStyle w:val="afc"/>
        </w:rPr>
        <w:footnoteRef/>
      </w:r>
      <w:r w:rsidRPr="00C5568D">
        <w:rPr>
          <w:rFonts w:hint="eastAsia"/>
        </w:rPr>
        <w:t xml:space="preserve"> 科技部追繳</w:t>
      </w:r>
      <w:proofErr w:type="gramStart"/>
      <w:r w:rsidR="00EA2397">
        <w:rPr>
          <w:rFonts w:hint="eastAsia"/>
        </w:rPr>
        <w:t>郭</w:t>
      </w:r>
      <w:proofErr w:type="gramEnd"/>
      <w:r w:rsidR="00EA2397">
        <w:rPr>
          <w:rFonts w:hint="eastAsia"/>
        </w:rPr>
        <w:t>○</w:t>
      </w:r>
      <w:r w:rsidR="00B72E3E">
        <w:rPr>
          <w:rFonts w:hint="eastAsia"/>
        </w:rPr>
        <w:t>良教</w:t>
      </w:r>
      <w:r w:rsidRPr="00C5568D">
        <w:rPr>
          <w:rFonts w:hint="eastAsia"/>
        </w:rPr>
        <w:t>授相關補助經費之11個計畫於計畫</w:t>
      </w:r>
      <w:proofErr w:type="gramStart"/>
      <w:r w:rsidRPr="00C5568D">
        <w:rPr>
          <w:rFonts w:hint="eastAsia"/>
        </w:rPr>
        <w:t>編號末以</w:t>
      </w:r>
      <w:proofErr w:type="gramEnd"/>
      <w:r w:rsidRPr="00C5568D">
        <w:rPr>
          <w:rFonts w:hAnsi="標楷體" w:hint="eastAsia"/>
        </w:rPr>
        <w:t>★</w:t>
      </w:r>
      <w:r w:rsidRPr="00C5568D">
        <w:rPr>
          <w:rFonts w:hint="eastAsia"/>
        </w:rPr>
        <w:t>號表示，以資區別。</w:t>
      </w:r>
    </w:p>
  </w:footnote>
  <w:footnote w:id="2">
    <w:p w:rsidR="00076771" w:rsidRPr="00C5568D" w:rsidRDefault="00076771" w:rsidP="00076771">
      <w:pPr>
        <w:pStyle w:val="afa"/>
        <w:jc w:val="both"/>
      </w:pPr>
      <w:r w:rsidRPr="00C5568D">
        <w:rPr>
          <w:rStyle w:val="afc"/>
        </w:rPr>
        <w:footnoteRef/>
      </w:r>
      <w:r w:rsidRPr="00C5568D">
        <w:rPr>
          <w:rFonts w:hint="eastAsia"/>
        </w:rPr>
        <w:t xml:space="preserve"> 科技部網站尚無法查詢該計畫編號。</w:t>
      </w:r>
    </w:p>
  </w:footnote>
  <w:footnote w:id="3">
    <w:p w:rsidR="00076771" w:rsidRPr="00C5568D" w:rsidRDefault="00076771" w:rsidP="00B87A0E">
      <w:pPr>
        <w:pStyle w:val="afa"/>
        <w:ind w:left="181" w:hangingChars="82" w:hanging="181"/>
        <w:jc w:val="both"/>
      </w:pPr>
      <w:r w:rsidRPr="00C5568D">
        <w:rPr>
          <w:rStyle w:val="afc"/>
        </w:rPr>
        <w:footnoteRef/>
      </w:r>
      <w:r w:rsidRPr="00C5568D">
        <w:t xml:space="preserve"> </w:t>
      </w:r>
      <w:r w:rsidRPr="00C5568D">
        <w:rPr>
          <w:rFonts w:hint="eastAsia"/>
        </w:rPr>
        <w:t>李彥儀等，</w:t>
      </w:r>
      <w:r w:rsidRPr="00C5568D">
        <w:t>出席</w:t>
      </w:r>
      <w:r w:rsidRPr="00C5568D">
        <w:rPr>
          <w:rFonts w:hint="eastAsia"/>
        </w:rPr>
        <w:t>西元</w:t>
      </w:r>
      <w:r w:rsidRPr="00C5568D">
        <w:t>2017年亞洲及泛太平洋地區學術倫理網絡會議報告</w:t>
      </w:r>
      <w:r w:rsidRPr="00C5568D">
        <w:rPr>
          <w:rFonts w:hint="eastAsia"/>
        </w:rPr>
        <w:t>，教育部出國報告，106年4月。</w:t>
      </w:r>
    </w:p>
  </w:footnote>
  <w:footnote w:id="4">
    <w:p w:rsidR="00076771" w:rsidRPr="00C5568D" w:rsidRDefault="00076771" w:rsidP="00B87A0E">
      <w:pPr>
        <w:pStyle w:val="afa"/>
        <w:ind w:left="181" w:hangingChars="82" w:hanging="181"/>
        <w:jc w:val="both"/>
      </w:pPr>
      <w:r w:rsidRPr="00C5568D">
        <w:rPr>
          <w:rStyle w:val="afc"/>
        </w:rPr>
        <w:footnoteRef/>
      </w:r>
      <w:r w:rsidRPr="00C5568D">
        <w:rPr>
          <w:rFonts w:hint="eastAsia"/>
        </w:rPr>
        <w:t xml:space="preserve"> 賴澤涵，懲治學術界的造假與抄襲之我見，臺灣省教育會，臺灣教育，703期，頁15~19，106年2月。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40E010C"/>
    <w:multiLevelType w:val="multilevel"/>
    <w:tmpl w:val="04E2AD2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6"/>
  </w:num>
  <w:num w:numId="31">
    <w:abstractNumId w:val="6"/>
  </w:num>
  <w:num w:numId="32">
    <w:abstractNumId w:val="2"/>
  </w:num>
  <w:num w:numId="33">
    <w:abstractNumId w:val="2"/>
  </w:num>
  <w:num w:numId="34">
    <w:abstractNumId w:val="2"/>
  </w:num>
  <w:num w:numId="35">
    <w:abstractNumId w:val="9"/>
  </w:num>
  <w:num w:numId="36">
    <w:abstractNumId w:val="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37E6A"/>
    <w:rsid w:val="00050778"/>
    <w:rsid w:val="000512D1"/>
    <w:rsid w:val="00057F32"/>
    <w:rsid w:val="00057F34"/>
    <w:rsid w:val="00062A25"/>
    <w:rsid w:val="00073CB5"/>
    <w:rsid w:val="0007425C"/>
    <w:rsid w:val="00076771"/>
    <w:rsid w:val="00077553"/>
    <w:rsid w:val="00080040"/>
    <w:rsid w:val="000851A2"/>
    <w:rsid w:val="0009352E"/>
    <w:rsid w:val="00096B96"/>
    <w:rsid w:val="00097136"/>
    <w:rsid w:val="000A2F3F"/>
    <w:rsid w:val="000B0B4A"/>
    <w:rsid w:val="000B279A"/>
    <w:rsid w:val="000B61D2"/>
    <w:rsid w:val="000B70A7"/>
    <w:rsid w:val="000B7F4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21B2"/>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502"/>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5F8C"/>
    <w:rsid w:val="002C0602"/>
    <w:rsid w:val="002D5C16"/>
    <w:rsid w:val="002F3DFF"/>
    <w:rsid w:val="002F5E05"/>
    <w:rsid w:val="00317053"/>
    <w:rsid w:val="0032109C"/>
    <w:rsid w:val="00322B45"/>
    <w:rsid w:val="00323809"/>
    <w:rsid w:val="00323D41"/>
    <w:rsid w:val="00325414"/>
    <w:rsid w:val="003302F1"/>
    <w:rsid w:val="0034470E"/>
    <w:rsid w:val="003449B0"/>
    <w:rsid w:val="00352DB0"/>
    <w:rsid w:val="00371833"/>
    <w:rsid w:val="00371ED3"/>
    <w:rsid w:val="0037728A"/>
    <w:rsid w:val="00380B7D"/>
    <w:rsid w:val="00381A99"/>
    <w:rsid w:val="003829C2"/>
    <w:rsid w:val="00384724"/>
    <w:rsid w:val="003919B7"/>
    <w:rsid w:val="00391D57"/>
    <w:rsid w:val="00392292"/>
    <w:rsid w:val="0039427A"/>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31EC"/>
    <w:rsid w:val="0046520A"/>
    <w:rsid w:val="004672AB"/>
    <w:rsid w:val="004714FE"/>
    <w:rsid w:val="00485CDE"/>
    <w:rsid w:val="00495053"/>
    <w:rsid w:val="004955D9"/>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04A97"/>
    <w:rsid w:val="005104D7"/>
    <w:rsid w:val="00510B9E"/>
    <w:rsid w:val="0052463C"/>
    <w:rsid w:val="00531D2C"/>
    <w:rsid w:val="00536BC2"/>
    <w:rsid w:val="005425E1"/>
    <w:rsid w:val="005427C5"/>
    <w:rsid w:val="00542CF6"/>
    <w:rsid w:val="00553C03"/>
    <w:rsid w:val="00563692"/>
    <w:rsid w:val="00571349"/>
    <w:rsid w:val="005841AD"/>
    <w:rsid w:val="005908B8"/>
    <w:rsid w:val="0059512E"/>
    <w:rsid w:val="005A6DD2"/>
    <w:rsid w:val="005C385D"/>
    <w:rsid w:val="005D3B20"/>
    <w:rsid w:val="005E5C68"/>
    <w:rsid w:val="005E65C0"/>
    <w:rsid w:val="005E7A84"/>
    <w:rsid w:val="005F0390"/>
    <w:rsid w:val="00602426"/>
    <w:rsid w:val="00612023"/>
    <w:rsid w:val="00614190"/>
    <w:rsid w:val="00617098"/>
    <w:rsid w:val="00622A99"/>
    <w:rsid w:val="00622E67"/>
    <w:rsid w:val="00626EDC"/>
    <w:rsid w:val="00633F58"/>
    <w:rsid w:val="006470EC"/>
    <w:rsid w:val="006514FF"/>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21CE"/>
    <w:rsid w:val="007E4768"/>
    <w:rsid w:val="007E5BDD"/>
    <w:rsid w:val="007E777B"/>
    <w:rsid w:val="007F2070"/>
    <w:rsid w:val="008053F5"/>
    <w:rsid w:val="008055CA"/>
    <w:rsid w:val="00810198"/>
    <w:rsid w:val="00815DA8"/>
    <w:rsid w:val="0082194D"/>
    <w:rsid w:val="00826EF5"/>
    <w:rsid w:val="00827897"/>
    <w:rsid w:val="00831693"/>
    <w:rsid w:val="00840104"/>
    <w:rsid w:val="00841FC5"/>
    <w:rsid w:val="00845709"/>
    <w:rsid w:val="008576BD"/>
    <w:rsid w:val="00860463"/>
    <w:rsid w:val="008733DA"/>
    <w:rsid w:val="008762E7"/>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D62B1"/>
    <w:rsid w:val="009E0439"/>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4E45"/>
    <w:rsid w:val="00B443E4"/>
    <w:rsid w:val="00B563EA"/>
    <w:rsid w:val="00B60E51"/>
    <w:rsid w:val="00B63A54"/>
    <w:rsid w:val="00B7140E"/>
    <w:rsid w:val="00B72E3E"/>
    <w:rsid w:val="00B77B7A"/>
    <w:rsid w:val="00B77D18"/>
    <w:rsid w:val="00B8313A"/>
    <w:rsid w:val="00B83C6B"/>
    <w:rsid w:val="00B87A0E"/>
    <w:rsid w:val="00B93503"/>
    <w:rsid w:val="00BA31E8"/>
    <w:rsid w:val="00BA55E0"/>
    <w:rsid w:val="00BA6BD4"/>
    <w:rsid w:val="00BB2655"/>
    <w:rsid w:val="00BB3752"/>
    <w:rsid w:val="00BB6688"/>
    <w:rsid w:val="00BC26D4"/>
    <w:rsid w:val="00BC64F2"/>
    <w:rsid w:val="00BD7D5D"/>
    <w:rsid w:val="00BE28E9"/>
    <w:rsid w:val="00BF2A42"/>
    <w:rsid w:val="00C03D8C"/>
    <w:rsid w:val="00C055EC"/>
    <w:rsid w:val="00C05CB3"/>
    <w:rsid w:val="00C10DC9"/>
    <w:rsid w:val="00C12FB3"/>
    <w:rsid w:val="00C144AE"/>
    <w:rsid w:val="00C17341"/>
    <w:rsid w:val="00C24EEF"/>
    <w:rsid w:val="00C25CF6"/>
    <w:rsid w:val="00C26C36"/>
    <w:rsid w:val="00C32768"/>
    <w:rsid w:val="00C431DF"/>
    <w:rsid w:val="00C456BD"/>
    <w:rsid w:val="00C530DC"/>
    <w:rsid w:val="00C5350D"/>
    <w:rsid w:val="00C6123C"/>
    <w:rsid w:val="00C7084D"/>
    <w:rsid w:val="00C7315E"/>
    <w:rsid w:val="00C75895"/>
    <w:rsid w:val="00C75FD2"/>
    <w:rsid w:val="00C83C9F"/>
    <w:rsid w:val="00C86866"/>
    <w:rsid w:val="00C94840"/>
    <w:rsid w:val="00CA0A43"/>
    <w:rsid w:val="00CA6426"/>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C2A"/>
    <w:rsid w:val="00E10454"/>
    <w:rsid w:val="00E112E5"/>
    <w:rsid w:val="00E151A9"/>
    <w:rsid w:val="00E21CC7"/>
    <w:rsid w:val="00E24D9E"/>
    <w:rsid w:val="00E25849"/>
    <w:rsid w:val="00E30BEA"/>
    <w:rsid w:val="00E3197E"/>
    <w:rsid w:val="00E342F8"/>
    <w:rsid w:val="00E351ED"/>
    <w:rsid w:val="00E46F50"/>
    <w:rsid w:val="00E6034B"/>
    <w:rsid w:val="00E6549E"/>
    <w:rsid w:val="00E65EDE"/>
    <w:rsid w:val="00E70F81"/>
    <w:rsid w:val="00E77055"/>
    <w:rsid w:val="00E77460"/>
    <w:rsid w:val="00E83ABC"/>
    <w:rsid w:val="00E8405E"/>
    <w:rsid w:val="00E844F2"/>
    <w:rsid w:val="00E92FCB"/>
    <w:rsid w:val="00EA147F"/>
    <w:rsid w:val="00EA2397"/>
    <w:rsid w:val="00EB5E17"/>
    <w:rsid w:val="00ED03AB"/>
    <w:rsid w:val="00ED0CAC"/>
    <w:rsid w:val="00ED1CD4"/>
    <w:rsid w:val="00ED1D2B"/>
    <w:rsid w:val="00ED5767"/>
    <w:rsid w:val="00ED5A8D"/>
    <w:rsid w:val="00ED64B5"/>
    <w:rsid w:val="00EE1EAF"/>
    <w:rsid w:val="00EE7CCA"/>
    <w:rsid w:val="00F07866"/>
    <w:rsid w:val="00F16A14"/>
    <w:rsid w:val="00F231DC"/>
    <w:rsid w:val="00F362D7"/>
    <w:rsid w:val="00F37D7B"/>
    <w:rsid w:val="00F5314C"/>
    <w:rsid w:val="00F635DD"/>
    <w:rsid w:val="00F648A8"/>
    <w:rsid w:val="00F6627B"/>
    <w:rsid w:val="00F734F2"/>
    <w:rsid w:val="00F74A8D"/>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0E1A"/>
    <w:rsid w:val="00FC6A7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B5E17"/>
    <w:pPr>
      <w:snapToGrid w:val="0"/>
      <w:jc w:val="left"/>
    </w:pPr>
    <w:rPr>
      <w:sz w:val="20"/>
    </w:rPr>
  </w:style>
  <w:style w:type="character" w:customStyle="1" w:styleId="afb">
    <w:name w:val="註腳文字 字元"/>
    <w:basedOn w:val="a7"/>
    <w:link w:val="afa"/>
    <w:uiPriority w:val="99"/>
    <w:semiHidden/>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B5E17"/>
    <w:pPr>
      <w:snapToGrid w:val="0"/>
      <w:jc w:val="left"/>
    </w:pPr>
    <w:rPr>
      <w:sz w:val="20"/>
    </w:rPr>
  </w:style>
  <w:style w:type="character" w:customStyle="1" w:styleId="afb">
    <w:name w:val="註腳文字 字元"/>
    <w:basedOn w:val="a7"/>
    <w:link w:val="afa"/>
    <w:uiPriority w:val="99"/>
    <w:semiHidden/>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3B85E-F732-41EE-93F6-5CCAC7F5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21</Pages>
  <Words>1836</Words>
  <Characters>10470</Characters>
  <Application>Microsoft Office Word</Application>
  <DocSecurity>0</DocSecurity>
  <Lines>87</Lines>
  <Paragraphs>24</Paragraphs>
  <ScaleCrop>false</ScaleCrop>
  <Company>cy</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stud01</cp:lastModifiedBy>
  <cp:revision>3</cp:revision>
  <cp:lastPrinted>2017-09-07T10:26:00Z</cp:lastPrinted>
  <dcterms:created xsi:type="dcterms:W3CDTF">2017-09-14T09:38:00Z</dcterms:created>
  <dcterms:modified xsi:type="dcterms:W3CDTF">2017-09-14T09:38:00Z</dcterms:modified>
</cp:coreProperties>
</file>